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63" w:rsidRPr="00394FA6" w:rsidRDefault="007A5905" w:rsidP="007A5905">
      <w:pPr>
        <w:autoSpaceDE/>
        <w:autoSpaceDN/>
        <w:ind w:left="-567" w:right="-1134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СОВЕТ НАРОДНЫХ ДЕПУТАТОВ </w:t>
      </w:r>
    </w:p>
    <w:p w:rsidR="007A5905" w:rsidRPr="00394FA6" w:rsidRDefault="007A5905" w:rsidP="007A5905">
      <w:pPr>
        <w:autoSpaceDE/>
        <w:autoSpaceDN/>
        <w:ind w:left="-567" w:right="-1134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КРИНИЧЕНСКОГО СЕЛЬСКОГО ПОСЕЛЕНИЯ</w:t>
      </w:r>
    </w:p>
    <w:p w:rsidR="00E70F63" w:rsidRPr="00394FA6" w:rsidRDefault="007A5905" w:rsidP="007A5905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ОСТРОГОЖСКОГО МУНИЦИПАЛЬНОГО РАЙОНА</w:t>
      </w:r>
    </w:p>
    <w:p w:rsidR="007A5905" w:rsidRPr="00394FA6" w:rsidRDefault="007A5905" w:rsidP="007A5905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ВОРОНЕЖСКОЙ ОБЛАСТИ</w:t>
      </w:r>
    </w:p>
    <w:p w:rsidR="007A5905" w:rsidRPr="00394FA6" w:rsidRDefault="007A5905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РЕШЕНИЕ</w:t>
      </w:r>
    </w:p>
    <w:p w:rsidR="007A5905" w:rsidRPr="00394FA6" w:rsidRDefault="007A5905" w:rsidP="007A5905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«</w:t>
      </w:r>
      <w:r w:rsidR="00B44F57">
        <w:rPr>
          <w:rFonts w:ascii="Arial" w:hAnsi="Arial" w:cs="Arial"/>
          <w:sz w:val="24"/>
          <w:szCs w:val="24"/>
          <w:lang w:bidi="ar-SA"/>
        </w:rPr>
        <w:t>28</w:t>
      </w:r>
      <w:r w:rsidRPr="00394FA6">
        <w:rPr>
          <w:rFonts w:ascii="Arial" w:hAnsi="Arial" w:cs="Arial"/>
          <w:sz w:val="24"/>
          <w:szCs w:val="24"/>
          <w:lang w:bidi="ar-SA"/>
        </w:rPr>
        <w:t>»</w:t>
      </w:r>
      <w:r w:rsidR="00804DE4" w:rsidRPr="00394FA6">
        <w:rPr>
          <w:rFonts w:ascii="Arial" w:hAnsi="Arial" w:cs="Arial"/>
          <w:sz w:val="24"/>
          <w:szCs w:val="24"/>
          <w:lang w:bidi="ar-SA"/>
        </w:rPr>
        <w:t xml:space="preserve"> </w:t>
      </w:r>
      <w:r w:rsidR="00B44F57">
        <w:rPr>
          <w:rFonts w:ascii="Arial" w:hAnsi="Arial" w:cs="Arial"/>
          <w:sz w:val="24"/>
          <w:szCs w:val="24"/>
          <w:lang w:bidi="ar-SA"/>
        </w:rPr>
        <w:t>января</w:t>
      </w:r>
      <w:r w:rsidRPr="00394FA6">
        <w:rPr>
          <w:rFonts w:ascii="Arial" w:hAnsi="Arial" w:cs="Arial"/>
          <w:sz w:val="24"/>
          <w:szCs w:val="24"/>
          <w:lang w:bidi="ar-SA"/>
        </w:rPr>
        <w:t xml:space="preserve"> 20</w:t>
      </w:r>
      <w:r w:rsidR="00B44F57">
        <w:rPr>
          <w:rFonts w:ascii="Arial" w:hAnsi="Arial" w:cs="Arial"/>
          <w:sz w:val="24"/>
          <w:szCs w:val="24"/>
          <w:lang w:bidi="ar-SA"/>
        </w:rPr>
        <w:t>22</w:t>
      </w:r>
      <w:r w:rsidRPr="00394FA6">
        <w:rPr>
          <w:rFonts w:ascii="Arial" w:hAnsi="Arial" w:cs="Arial"/>
          <w:sz w:val="24"/>
          <w:szCs w:val="24"/>
          <w:lang w:bidi="ar-SA"/>
        </w:rPr>
        <w:t xml:space="preserve"> г.                                                                          № </w:t>
      </w:r>
      <w:r w:rsidR="00B44F57">
        <w:rPr>
          <w:rFonts w:ascii="Arial" w:hAnsi="Arial" w:cs="Arial"/>
          <w:sz w:val="24"/>
          <w:szCs w:val="24"/>
          <w:lang w:bidi="ar-SA"/>
        </w:rPr>
        <w:t>58</w:t>
      </w:r>
    </w:p>
    <w:p w:rsidR="007A5905" w:rsidRPr="00394FA6" w:rsidRDefault="007A5905" w:rsidP="007A5905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E70F63" w:rsidRDefault="007A5905" w:rsidP="00B44F57">
      <w:pPr>
        <w:ind w:firstLine="567"/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О </w:t>
      </w:r>
      <w:r w:rsidR="00F528A3">
        <w:rPr>
          <w:rFonts w:ascii="Arial" w:hAnsi="Arial" w:cs="Arial"/>
          <w:sz w:val="24"/>
          <w:szCs w:val="24"/>
          <w:lang w:bidi="ar-SA"/>
        </w:rPr>
        <w:t>в</w:t>
      </w:r>
      <w:r w:rsidR="00F528A3" w:rsidRPr="00371215">
        <w:rPr>
          <w:rFonts w:ascii="Arial" w:hAnsi="Arial" w:cs="Arial"/>
          <w:sz w:val="24"/>
          <w:szCs w:val="24"/>
        </w:rPr>
        <w:t>нес</w:t>
      </w:r>
      <w:r w:rsidR="00F528A3">
        <w:rPr>
          <w:rFonts w:ascii="Arial" w:hAnsi="Arial" w:cs="Arial"/>
          <w:sz w:val="24"/>
          <w:szCs w:val="24"/>
        </w:rPr>
        <w:t>ении</w:t>
      </w:r>
      <w:r w:rsidR="00F528A3" w:rsidRPr="00371215">
        <w:rPr>
          <w:rFonts w:ascii="Arial" w:hAnsi="Arial" w:cs="Arial"/>
          <w:sz w:val="24"/>
          <w:szCs w:val="24"/>
        </w:rPr>
        <w:t xml:space="preserve"> изменени</w:t>
      </w:r>
      <w:r w:rsidR="00F528A3">
        <w:rPr>
          <w:rFonts w:ascii="Arial" w:hAnsi="Arial" w:cs="Arial"/>
          <w:sz w:val="24"/>
          <w:szCs w:val="24"/>
        </w:rPr>
        <w:t>й</w:t>
      </w:r>
      <w:r w:rsidR="00F528A3" w:rsidRPr="00371215">
        <w:rPr>
          <w:rFonts w:ascii="Arial" w:hAnsi="Arial" w:cs="Arial"/>
          <w:sz w:val="24"/>
          <w:szCs w:val="24"/>
        </w:rPr>
        <w:t xml:space="preserve"> и дополнени</w:t>
      </w:r>
      <w:r w:rsidR="00F528A3">
        <w:rPr>
          <w:rFonts w:ascii="Arial" w:hAnsi="Arial" w:cs="Arial"/>
          <w:sz w:val="24"/>
          <w:szCs w:val="24"/>
        </w:rPr>
        <w:t>й</w:t>
      </w:r>
      <w:r w:rsidR="00F528A3" w:rsidRPr="00371215">
        <w:rPr>
          <w:rFonts w:ascii="Arial" w:hAnsi="Arial" w:cs="Arial"/>
          <w:sz w:val="24"/>
          <w:szCs w:val="24"/>
        </w:rPr>
        <w:t xml:space="preserve"> в </w:t>
      </w:r>
      <w:r w:rsidR="00EA5176">
        <w:rPr>
          <w:rFonts w:ascii="Arial" w:hAnsi="Arial" w:cs="Arial"/>
          <w:sz w:val="24"/>
          <w:szCs w:val="24"/>
        </w:rPr>
        <w:t xml:space="preserve">Генеральный план Криниченского сельского поселения Острогожского муниципального района Воронежской области  и материалам по его обоснованию в части установления границ населенных пунктов </w:t>
      </w:r>
      <w:r w:rsidR="00EA5176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с</w:t>
      </w:r>
      <w:proofErr w:type="gram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.С</w:t>
      </w:r>
      <w:proofErr w:type="gram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редне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-Воскресенское,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п.Таволжанка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,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х.Кодубец</w:t>
      </w:r>
      <w:proofErr w:type="spellEnd"/>
      <w:r w:rsidR="00EA5176">
        <w:rPr>
          <w:rFonts w:ascii="Arial" w:eastAsia="Calibri" w:hAnsi="Arial" w:cs="Arial"/>
          <w:sz w:val="24"/>
          <w:szCs w:val="24"/>
          <w:lang w:eastAsia="en-US" w:bidi="ar-SA"/>
        </w:rPr>
        <w:t xml:space="preserve"> .</w:t>
      </w:r>
    </w:p>
    <w:p w:rsidR="00F528A3" w:rsidRPr="00394FA6" w:rsidRDefault="00F528A3" w:rsidP="00F528A3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E70F63" w:rsidP="00E70F63">
      <w:pPr>
        <w:widowControl/>
        <w:adjustRightInd w:val="0"/>
        <w:spacing w:after="200" w:line="276" w:lineRule="auto"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  <w:proofErr w:type="gramStart"/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61-03 «О регулировании градостроительной деятельности в Воронежской области», Уставом Криниченского  сельского поселения, на основании заключения Правительства Воронежской области от </w:t>
      </w:r>
      <w:r w:rsidR="003C68E3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18</w:t>
      </w:r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.</w:t>
      </w:r>
      <w:r w:rsidR="00B44F57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0</w:t>
      </w:r>
      <w:r w:rsidR="003C68E3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1</w:t>
      </w:r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.20</w:t>
      </w:r>
      <w:r w:rsidR="00B44F57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22</w:t>
      </w:r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 г. № 17-01-</w:t>
      </w:r>
      <w:r w:rsidR="00B44F57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32</w:t>
      </w:r>
      <w:r w:rsidR="003C68E3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/И-</w:t>
      </w:r>
      <w:r w:rsidR="00B44F57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>208</w:t>
      </w:r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 «О согласовании проекта внесения изменений в генеральный план Криниченского сельского</w:t>
      </w:r>
      <w:proofErr w:type="gramEnd"/>
      <w:r w:rsidRPr="00394FA6">
        <w:rPr>
          <w:rFonts w:ascii="Arial" w:eastAsia="Calibri" w:hAnsi="Arial" w:cs="Arial"/>
          <w:color w:val="000000"/>
          <w:sz w:val="24"/>
          <w:szCs w:val="24"/>
          <w:lang w:eastAsia="en-US" w:bidi="ar-SA"/>
        </w:rPr>
        <w:t xml:space="preserve"> поселения Острогожского муниципального района Воронежской области»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, с учетом протокола и решения публичных слушаний по проекту изменений в генеральный план, Совет народных депутатов Криниченского сельского поселения</w:t>
      </w:r>
    </w:p>
    <w:p w:rsidR="007A5905" w:rsidRDefault="007A5905" w:rsidP="00E70F63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РЕШИЛ:</w:t>
      </w:r>
    </w:p>
    <w:p w:rsidR="00433A9A" w:rsidRPr="00394FA6" w:rsidRDefault="00433A9A" w:rsidP="00E70F63">
      <w:pPr>
        <w:autoSpaceDE/>
        <w:autoSpaceDN/>
        <w:ind w:firstLine="567"/>
        <w:jc w:val="center"/>
        <w:rPr>
          <w:rFonts w:ascii="Arial" w:hAnsi="Arial" w:cs="Arial"/>
          <w:sz w:val="24"/>
          <w:szCs w:val="24"/>
          <w:lang w:bidi="ar-SA"/>
        </w:rPr>
      </w:pPr>
    </w:p>
    <w:p w:rsidR="00371215" w:rsidRPr="00371215" w:rsidRDefault="00804DE4" w:rsidP="00B44F57">
      <w:pPr>
        <w:rPr>
          <w:rFonts w:ascii="Arial CYR" w:hAnsi="Arial CYR" w:cs="Arial CYR"/>
          <w:color w:val="FF0000"/>
        </w:rPr>
      </w:pPr>
      <w:r w:rsidRPr="00371215">
        <w:rPr>
          <w:rFonts w:ascii="Arial" w:hAnsi="Arial" w:cs="Arial"/>
          <w:sz w:val="24"/>
          <w:szCs w:val="24"/>
          <w:lang w:bidi="ar-SA"/>
        </w:rPr>
        <w:t xml:space="preserve"> 1.</w:t>
      </w:r>
      <w:r w:rsidR="00371215" w:rsidRPr="00371215">
        <w:rPr>
          <w:rFonts w:ascii="Arial" w:hAnsi="Arial" w:cs="Arial"/>
          <w:sz w:val="24"/>
          <w:szCs w:val="24"/>
        </w:rPr>
        <w:t xml:space="preserve"> </w:t>
      </w:r>
      <w:r w:rsidR="00EA5176">
        <w:rPr>
          <w:rFonts w:ascii="Arial" w:hAnsi="Arial" w:cs="Arial"/>
          <w:sz w:val="24"/>
          <w:szCs w:val="24"/>
        </w:rPr>
        <w:t xml:space="preserve">Утвердить внесения изменений (дополнений) в Генеральный план Криниченского сельского поселения Острогожского муниципального района </w:t>
      </w:r>
      <w:proofErr w:type="spellStart"/>
      <w:r w:rsidR="00EA5176">
        <w:rPr>
          <w:rFonts w:ascii="Arial" w:hAnsi="Arial" w:cs="Arial"/>
          <w:sz w:val="24"/>
          <w:szCs w:val="24"/>
        </w:rPr>
        <w:t>Воронедской</w:t>
      </w:r>
      <w:proofErr w:type="spellEnd"/>
      <w:r w:rsidR="00EA5176">
        <w:rPr>
          <w:rFonts w:ascii="Arial" w:hAnsi="Arial" w:cs="Arial"/>
          <w:sz w:val="24"/>
          <w:szCs w:val="24"/>
        </w:rPr>
        <w:t xml:space="preserve"> области </w:t>
      </w:r>
      <w:proofErr w:type="spellStart"/>
      <w:r w:rsidR="00EA5176">
        <w:rPr>
          <w:rFonts w:ascii="Arial" w:hAnsi="Arial" w:cs="Arial"/>
          <w:sz w:val="24"/>
          <w:szCs w:val="24"/>
        </w:rPr>
        <w:t>ви</w:t>
      </w:r>
      <w:proofErr w:type="spellEnd"/>
      <w:r w:rsidR="00EA5176">
        <w:rPr>
          <w:rFonts w:ascii="Arial" w:hAnsi="Arial" w:cs="Arial"/>
          <w:sz w:val="24"/>
          <w:szCs w:val="24"/>
        </w:rPr>
        <w:t xml:space="preserve"> материалам по его обоснованию в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в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 части установления границ</w:t>
      </w:r>
      <w:r w:rsidR="00EA5176">
        <w:rPr>
          <w:rFonts w:ascii="Arial" w:eastAsia="Calibri" w:hAnsi="Arial" w:cs="Arial"/>
          <w:sz w:val="24"/>
          <w:szCs w:val="24"/>
          <w:lang w:eastAsia="en-US" w:bidi="ar-SA"/>
        </w:rPr>
        <w:t xml:space="preserve"> населенных пунктов</w:t>
      </w:r>
      <w:bookmarkStart w:id="0" w:name="_GoBack"/>
      <w:bookmarkEnd w:id="0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с</w:t>
      </w:r>
      <w:proofErr w:type="gram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.С</w:t>
      </w:r>
      <w:proofErr w:type="gram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редне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-Воскресенское,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п.Таволжанка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,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х.Кодубец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)</w:t>
      </w:r>
      <w:r w:rsidR="00433A9A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r w:rsidR="00371215">
        <w:rPr>
          <w:rFonts w:ascii="Arial" w:eastAsia="Calibri" w:hAnsi="Arial" w:cs="Arial"/>
          <w:sz w:val="24"/>
          <w:szCs w:val="24"/>
          <w:lang w:eastAsia="en-US" w:bidi="ar-SA"/>
        </w:rPr>
        <w:t>Криниченского</w:t>
      </w:r>
      <w:r w:rsidR="00371215" w:rsidRPr="00371215">
        <w:rPr>
          <w:rFonts w:ascii="Arial" w:hAnsi="Arial" w:cs="Arial"/>
          <w:sz w:val="24"/>
          <w:szCs w:val="24"/>
        </w:rPr>
        <w:t xml:space="preserve"> сельского поселения согласно приложению №1</w:t>
      </w:r>
      <w:r w:rsidR="00371215" w:rsidRPr="00371215">
        <w:rPr>
          <w:rFonts w:ascii="Arial CYR" w:hAnsi="Arial CYR" w:cs="Arial CYR"/>
        </w:rPr>
        <w:t>.</w:t>
      </w:r>
    </w:p>
    <w:p w:rsidR="00804DE4" w:rsidRDefault="00D95F48" w:rsidP="0037121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t>2</w:t>
      </w:r>
      <w:r w:rsidR="00804DE4" w:rsidRPr="00394FA6">
        <w:rPr>
          <w:rFonts w:ascii="Arial" w:hAnsi="Arial" w:cs="Arial"/>
          <w:sz w:val="24"/>
          <w:szCs w:val="24"/>
          <w:lang w:bidi="ar-SA"/>
        </w:rPr>
        <w:t xml:space="preserve">. </w:t>
      </w:r>
      <w:proofErr w:type="gramStart"/>
      <w:r w:rsidR="00804DE4" w:rsidRPr="00394FA6">
        <w:rPr>
          <w:rFonts w:ascii="Arial" w:hAnsi="Arial" w:cs="Arial"/>
          <w:sz w:val="24"/>
          <w:szCs w:val="24"/>
          <w:lang w:bidi="ar-SA"/>
        </w:rPr>
        <w:t>Контроль за</w:t>
      </w:r>
      <w:proofErr w:type="gramEnd"/>
      <w:r w:rsidR="00804DE4" w:rsidRPr="00394FA6">
        <w:rPr>
          <w:rFonts w:ascii="Arial" w:hAnsi="Arial" w:cs="Arial"/>
          <w:sz w:val="24"/>
          <w:szCs w:val="24"/>
          <w:lang w:bidi="ar-SA"/>
        </w:rPr>
        <w:t xml:space="preserve"> исполнением настоящего решения оставляю за собой.</w:t>
      </w:r>
    </w:p>
    <w:p w:rsidR="00AB7601" w:rsidRPr="00AB7601" w:rsidRDefault="00AB7601" w:rsidP="00AB7601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t>3</w:t>
      </w:r>
      <w:r w:rsidRPr="00AB7601">
        <w:rPr>
          <w:rFonts w:ascii="Arial" w:hAnsi="Arial" w:cs="Arial"/>
          <w:sz w:val="24"/>
          <w:szCs w:val="24"/>
          <w:lang w:bidi="ar-SA"/>
        </w:rPr>
        <w:t>. Настоящее решение вступает в силу со дня его обнародования.</w:t>
      </w:r>
    </w:p>
    <w:p w:rsidR="00AB7601" w:rsidRPr="00394FA6" w:rsidRDefault="00AB7601" w:rsidP="00D95F48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804DE4" w:rsidRPr="00394FA6" w:rsidRDefault="00804DE4" w:rsidP="00804DE4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</w:t>
      </w:r>
    </w:p>
    <w:p w:rsidR="007A5905" w:rsidRPr="00394FA6" w:rsidRDefault="007A5905" w:rsidP="007A5905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Глава Криниченского</w:t>
      </w:r>
    </w:p>
    <w:p w:rsidR="007A5905" w:rsidRPr="00394FA6" w:rsidRDefault="007A5905" w:rsidP="00E70F63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сельского поселения                                                            Ю.В. Пикулин</w:t>
      </w:r>
    </w:p>
    <w:p w:rsidR="007A5905" w:rsidRDefault="007A5905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394FA6" w:rsidRDefault="00394FA6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AB7601" w:rsidRDefault="00AB7601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B44F57" w:rsidRDefault="00B44F57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</w:p>
    <w:p w:rsidR="00B44F57" w:rsidRDefault="00B44F57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</w:p>
    <w:p w:rsidR="00B44F57" w:rsidRDefault="00B44F57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</w:p>
    <w:p w:rsidR="00B44F57" w:rsidRDefault="00B44F57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</w:p>
    <w:p w:rsidR="00B44F57" w:rsidRDefault="00B44F57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Приложение № 1</w:t>
      </w:r>
    </w:p>
    <w:p w:rsidR="00E70F63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к решению Совета народных депутатов </w:t>
      </w:r>
    </w:p>
    <w:p w:rsidR="00E70F63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Криниченского сельского поселения</w:t>
      </w:r>
    </w:p>
    <w:p w:rsidR="00E70F63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Острогожского муниципального  района</w:t>
      </w:r>
    </w:p>
    <w:p w:rsidR="007A5905" w:rsidRPr="00394FA6" w:rsidRDefault="00E70F63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 Воронежской области от </w:t>
      </w:r>
      <w:r w:rsidR="00B44F57">
        <w:rPr>
          <w:rFonts w:ascii="Arial" w:hAnsi="Arial" w:cs="Arial"/>
          <w:sz w:val="24"/>
          <w:szCs w:val="24"/>
          <w:lang w:bidi="ar-SA"/>
        </w:rPr>
        <w:t>28</w:t>
      </w:r>
      <w:r w:rsidRPr="00394FA6">
        <w:rPr>
          <w:rFonts w:ascii="Arial" w:hAnsi="Arial" w:cs="Arial"/>
          <w:sz w:val="24"/>
          <w:szCs w:val="24"/>
          <w:lang w:bidi="ar-SA"/>
        </w:rPr>
        <w:t>.</w:t>
      </w:r>
      <w:r w:rsidR="00B44F57">
        <w:rPr>
          <w:rFonts w:ascii="Arial" w:hAnsi="Arial" w:cs="Arial"/>
          <w:sz w:val="24"/>
          <w:szCs w:val="24"/>
          <w:lang w:bidi="ar-SA"/>
        </w:rPr>
        <w:t>0</w:t>
      </w:r>
      <w:r w:rsidRPr="00394FA6">
        <w:rPr>
          <w:rFonts w:ascii="Arial" w:hAnsi="Arial" w:cs="Arial"/>
          <w:sz w:val="24"/>
          <w:szCs w:val="24"/>
          <w:lang w:bidi="ar-SA"/>
        </w:rPr>
        <w:t>1.20</w:t>
      </w:r>
      <w:r w:rsidR="00B44F57">
        <w:rPr>
          <w:rFonts w:ascii="Arial" w:hAnsi="Arial" w:cs="Arial"/>
          <w:sz w:val="24"/>
          <w:szCs w:val="24"/>
          <w:lang w:bidi="ar-SA"/>
        </w:rPr>
        <w:t>22</w:t>
      </w:r>
      <w:r w:rsidRPr="00394FA6">
        <w:rPr>
          <w:rFonts w:ascii="Arial" w:hAnsi="Arial" w:cs="Arial"/>
          <w:sz w:val="24"/>
          <w:szCs w:val="24"/>
          <w:lang w:bidi="ar-SA"/>
        </w:rPr>
        <w:t xml:space="preserve"> г. № </w:t>
      </w:r>
      <w:r w:rsidR="00B44F57">
        <w:rPr>
          <w:rFonts w:ascii="Arial" w:hAnsi="Arial" w:cs="Arial"/>
          <w:sz w:val="24"/>
          <w:szCs w:val="24"/>
          <w:lang w:bidi="ar-SA"/>
        </w:rPr>
        <w:t>58</w:t>
      </w:r>
    </w:p>
    <w:p w:rsidR="007A5905" w:rsidRPr="00394FA6" w:rsidRDefault="007A5905" w:rsidP="00E70F63">
      <w:pPr>
        <w:autoSpaceDE/>
        <w:autoSpaceDN/>
        <w:ind w:firstLine="567"/>
        <w:jc w:val="right"/>
        <w:rPr>
          <w:rFonts w:ascii="Arial" w:hAnsi="Arial" w:cs="Arial"/>
          <w:sz w:val="24"/>
          <w:szCs w:val="24"/>
          <w:lang w:bidi="ar-SA"/>
        </w:rPr>
      </w:pPr>
    </w:p>
    <w:p w:rsidR="00E70F63" w:rsidRPr="00394FA6" w:rsidRDefault="00D95F48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bCs/>
          <w:sz w:val="24"/>
          <w:szCs w:val="24"/>
          <w:lang w:bidi="ar-SA"/>
        </w:rPr>
        <w:t>И</w:t>
      </w:r>
      <w:r w:rsidR="00E70F63" w:rsidRPr="00394FA6">
        <w:rPr>
          <w:rFonts w:ascii="Arial" w:hAnsi="Arial" w:cs="Arial"/>
          <w:bCs/>
          <w:sz w:val="24"/>
          <w:szCs w:val="24"/>
          <w:lang w:bidi="ar-SA"/>
        </w:rPr>
        <w:t>зменения (дополнения) Генерального плана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bCs/>
          <w:sz w:val="24"/>
          <w:szCs w:val="24"/>
          <w:lang w:bidi="ar-SA"/>
        </w:rPr>
        <w:t>Криниченского сельского поселения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bCs/>
          <w:sz w:val="24"/>
          <w:szCs w:val="24"/>
          <w:lang w:bidi="ar-SA"/>
        </w:rPr>
        <w:t>Острогожского муниципального района Воронежской области в части установления границы населенных пунктов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Текстовое, координатное и графическое описание прохождения границ</w:t>
      </w:r>
    </w:p>
    <w:p w:rsidR="00B44F57" w:rsidRPr="00B44F57" w:rsidRDefault="00E70F63" w:rsidP="00B44F57">
      <w:pPr>
        <w:rPr>
          <w:rFonts w:ascii="Arial" w:eastAsia="Calibri" w:hAnsi="Arial" w:cs="Arial"/>
          <w:sz w:val="24"/>
          <w:szCs w:val="24"/>
          <w:lang w:eastAsia="en-US"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населенных пунктов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с</w:t>
      </w:r>
      <w:proofErr w:type="gram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.С</w:t>
      </w:r>
      <w:proofErr w:type="gram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редне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-Воскресенское,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п.Таволжанка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, </w:t>
      </w:r>
      <w:proofErr w:type="spellStart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х.Кодубец</w:t>
      </w:r>
      <w:proofErr w:type="spellEnd"/>
      <w:r w:rsidR="00B44F57" w:rsidRPr="00B44F57">
        <w:rPr>
          <w:rFonts w:ascii="Arial" w:eastAsia="Calibri" w:hAnsi="Arial" w:cs="Arial"/>
          <w:sz w:val="24"/>
          <w:szCs w:val="24"/>
          <w:lang w:eastAsia="en-US" w:bidi="ar-SA"/>
        </w:rPr>
        <w:t>).</w:t>
      </w:r>
    </w:p>
    <w:p w:rsidR="00E70F63" w:rsidRPr="00394FA6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Криниченского сельского поселения</w:t>
      </w:r>
    </w:p>
    <w:p w:rsidR="00E70F63" w:rsidRDefault="00E70F63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</w:p>
    <w:tbl>
      <w:tblPr>
        <w:tblpPr w:leftFromText="180" w:rightFromText="180" w:vertAnchor="page" w:horzAnchor="margin" w:tblpY="5611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2238DE" w:rsidRPr="00B44F57" w:rsidTr="002238D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38DE" w:rsidRPr="00B44F57" w:rsidRDefault="002238DE" w:rsidP="002238DE">
            <w:pPr>
              <w:widowControl/>
              <w:autoSpaceDE/>
              <w:autoSpaceDN/>
              <w:jc w:val="center"/>
              <w:rPr>
                <w:caps/>
                <w:sz w:val="24"/>
                <w:szCs w:val="24"/>
                <w:lang w:bidi="ar-SA"/>
              </w:rPr>
            </w:pPr>
            <w:r w:rsidRPr="00B44F57">
              <w:rPr>
                <w:caps/>
                <w:sz w:val="24"/>
                <w:szCs w:val="24"/>
                <w:lang w:bidi="ar-SA"/>
              </w:rPr>
              <w:t>ОПИСАНИЕ МЕСТОПОЛОЖЕНИЯ ГРАНИЦ</w:t>
            </w:r>
          </w:p>
        </w:tc>
      </w:tr>
      <w:tr w:rsidR="002238DE" w:rsidRPr="00B44F57" w:rsidTr="002238D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38DE" w:rsidRPr="00B44F57" w:rsidRDefault="002238DE" w:rsidP="002238DE">
            <w:pPr>
              <w:widowControl/>
              <w:autoSpaceDE/>
              <w:autoSpaceDN/>
              <w:jc w:val="center"/>
              <w:rPr>
                <w:sz w:val="20"/>
                <w:szCs w:val="20"/>
                <w:u w:val="single"/>
                <w:lang w:bidi="ar-SA"/>
              </w:rPr>
            </w:pPr>
            <w:r w:rsidRPr="00B44F57">
              <w:rPr>
                <w:sz w:val="20"/>
                <w:szCs w:val="20"/>
                <w:u w:val="single"/>
                <w:lang w:bidi="ar-SA"/>
              </w:rPr>
              <w:t>Граница населенного пункта поселка Таволжанка Криниченского сельского поселения Острогожского муниципального района Воронежской области</w:t>
            </w:r>
          </w:p>
        </w:tc>
      </w:tr>
      <w:tr w:rsidR="002238DE" w:rsidRPr="00B44F57" w:rsidTr="002238D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38DE" w:rsidRPr="00B44F57" w:rsidRDefault="002238DE" w:rsidP="002238DE">
            <w:pPr>
              <w:widowControl/>
              <w:tabs>
                <w:tab w:val="left" w:pos="2738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proofErr w:type="gramStart"/>
            <w:r w:rsidRPr="00B44F57">
              <w:rPr>
                <w:sz w:val="20"/>
                <w:szCs w:val="24"/>
                <w:lang w:bidi="ar-SA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2238DE" w:rsidRPr="00B44F57" w:rsidTr="002238D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38DE" w:rsidRPr="00B44F57" w:rsidRDefault="002238DE" w:rsidP="002238DE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2238DE" w:rsidRPr="00B44F57" w:rsidTr="002238DE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38DE" w:rsidRPr="00B44F57" w:rsidRDefault="002238DE" w:rsidP="002238DE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2238DE" w:rsidRPr="00B44F57" w:rsidTr="002238DE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238DE" w:rsidRPr="00B44F57" w:rsidRDefault="002238DE" w:rsidP="002238DE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Раздел 1</w:t>
            </w:r>
          </w:p>
        </w:tc>
      </w:tr>
      <w:tr w:rsidR="002238DE" w:rsidRPr="00B44F57" w:rsidTr="002238DE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Сведения об объекте</w:t>
            </w:r>
          </w:p>
        </w:tc>
      </w:tr>
      <w:tr w:rsidR="002238DE" w:rsidRPr="00B44F57" w:rsidTr="002238DE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</w:p>
        </w:tc>
      </w:tr>
      <w:tr w:rsidR="002238DE" w:rsidRPr="00B44F57" w:rsidTr="002238DE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 xml:space="preserve">№ </w:t>
            </w:r>
            <w:proofErr w:type="gramStart"/>
            <w:r w:rsidRPr="00B44F57">
              <w:rPr>
                <w:snapToGrid w:val="0"/>
                <w:sz w:val="20"/>
                <w:szCs w:val="24"/>
                <w:lang w:bidi="ar-SA"/>
              </w:rPr>
              <w:t>п</w:t>
            </w:r>
            <w:proofErr w:type="gramEnd"/>
            <w:r w:rsidRPr="00B44F57">
              <w:rPr>
                <w:snapToGrid w:val="0"/>
                <w:sz w:val="20"/>
                <w:szCs w:val="24"/>
                <w:lang w:bidi="ar-SA"/>
              </w:rPr>
              <w:t>/п</w:t>
            </w:r>
          </w:p>
        </w:tc>
        <w:tc>
          <w:tcPr>
            <w:tcW w:w="4677" w:type="dxa"/>
            <w:vAlign w:val="center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Описание характеристик</w:t>
            </w:r>
          </w:p>
        </w:tc>
      </w:tr>
      <w:tr w:rsidR="002238DE" w:rsidRPr="00B44F57" w:rsidTr="002238DE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1</w:t>
            </w:r>
          </w:p>
        </w:tc>
        <w:tc>
          <w:tcPr>
            <w:tcW w:w="4677" w:type="dxa"/>
            <w:vAlign w:val="center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2</w:t>
            </w:r>
          </w:p>
        </w:tc>
        <w:tc>
          <w:tcPr>
            <w:tcW w:w="4820" w:type="dxa"/>
            <w:vAlign w:val="center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3</w:t>
            </w:r>
          </w:p>
        </w:tc>
      </w:tr>
      <w:tr w:rsidR="002238DE" w:rsidRPr="00B44F57" w:rsidTr="002238DE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1</w:t>
            </w:r>
          </w:p>
        </w:tc>
        <w:tc>
          <w:tcPr>
            <w:tcW w:w="4677" w:type="dxa"/>
          </w:tcPr>
          <w:p w:rsidR="002238DE" w:rsidRPr="00B44F57" w:rsidRDefault="002238DE" w:rsidP="002238DE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Местоположение объекта</w:t>
            </w:r>
          </w:p>
        </w:tc>
        <w:tc>
          <w:tcPr>
            <w:tcW w:w="4820" w:type="dxa"/>
          </w:tcPr>
          <w:p w:rsidR="002238DE" w:rsidRPr="00B44F57" w:rsidRDefault="002238DE" w:rsidP="002238DE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 xml:space="preserve">397811, Воронежская </w:t>
            </w:r>
            <w:proofErr w:type="spellStart"/>
            <w:proofErr w:type="gramStart"/>
            <w:r w:rsidRPr="00B44F57">
              <w:rPr>
                <w:snapToGrid w:val="0"/>
                <w:sz w:val="20"/>
                <w:szCs w:val="24"/>
                <w:lang w:bidi="ar-SA"/>
              </w:rPr>
              <w:t>обл</w:t>
            </w:r>
            <w:proofErr w:type="spellEnd"/>
            <w:proofErr w:type="gramEnd"/>
            <w:r w:rsidRPr="00B44F57">
              <w:rPr>
                <w:snapToGrid w:val="0"/>
                <w:sz w:val="20"/>
                <w:szCs w:val="24"/>
                <w:lang w:bidi="ar-SA"/>
              </w:rPr>
              <w:t>, Острогожский р-н, Криниченское с/п, Таволжанка п</w:t>
            </w:r>
          </w:p>
        </w:tc>
      </w:tr>
      <w:tr w:rsidR="002238DE" w:rsidRPr="00B44F57" w:rsidTr="002238DE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2</w:t>
            </w:r>
          </w:p>
        </w:tc>
        <w:tc>
          <w:tcPr>
            <w:tcW w:w="4677" w:type="dxa"/>
          </w:tcPr>
          <w:p w:rsidR="002238DE" w:rsidRPr="00B44F57" w:rsidRDefault="002238DE" w:rsidP="002238DE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Площадь объекта +/- величина погрешности определения площади</w:t>
            </w:r>
          </w:p>
          <w:p w:rsidR="002238DE" w:rsidRPr="00B44F57" w:rsidRDefault="002238DE" w:rsidP="002238DE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(</w:t>
            </w:r>
            <w:proofErr w:type="gramStart"/>
            <w:r w:rsidRPr="00B44F57">
              <w:rPr>
                <w:snapToGrid w:val="0"/>
                <w:sz w:val="20"/>
                <w:szCs w:val="24"/>
                <w:lang w:bidi="ar-SA"/>
              </w:rPr>
              <w:t>Р</w:t>
            </w:r>
            <w:proofErr w:type="gramEnd"/>
            <w:r w:rsidRPr="00B44F57">
              <w:rPr>
                <w:snapToGrid w:val="0"/>
                <w:sz w:val="20"/>
                <w:szCs w:val="24"/>
                <w:lang w:bidi="ar-SA"/>
              </w:rPr>
              <w:t>+/- Дельта Р)</w:t>
            </w:r>
          </w:p>
        </w:tc>
        <w:tc>
          <w:tcPr>
            <w:tcW w:w="4820" w:type="dxa"/>
          </w:tcPr>
          <w:p w:rsidR="002238DE" w:rsidRPr="00B44F57" w:rsidRDefault="002238DE" w:rsidP="002238DE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B44F57">
              <w:rPr>
                <w:sz w:val="20"/>
                <w:szCs w:val="24"/>
                <w:lang w:val="en-US" w:bidi="ar-SA"/>
              </w:rPr>
              <w:t xml:space="preserve">484681 </w:t>
            </w:r>
            <w:proofErr w:type="spellStart"/>
            <w:r w:rsidRPr="00B44F57">
              <w:rPr>
                <w:sz w:val="20"/>
                <w:szCs w:val="24"/>
                <w:lang w:val="en-US" w:bidi="ar-SA"/>
              </w:rPr>
              <w:t>кв.м</w:t>
            </w:r>
            <w:proofErr w:type="spellEnd"/>
            <w:r w:rsidRPr="00B44F57">
              <w:rPr>
                <w:sz w:val="20"/>
                <w:szCs w:val="24"/>
                <w:lang w:val="en-US" w:bidi="ar-SA"/>
              </w:rPr>
              <w:t xml:space="preserve"> ± 140 </w:t>
            </w:r>
            <w:proofErr w:type="spellStart"/>
            <w:r w:rsidRPr="00B44F57">
              <w:rPr>
                <w:sz w:val="20"/>
                <w:szCs w:val="24"/>
                <w:lang w:val="en-US" w:bidi="ar-SA"/>
              </w:rPr>
              <w:t>кв.м</w:t>
            </w:r>
            <w:proofErr w:type="spellEnd"/>
          </w:p>
        </w:tc>
      </w:tr>
      <w:tr w:rsidR="002238DE" w:rsidRPr="00B44F57" w:rsidTr="002238DE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2238DE" w:rsidRPr="00B44F57" w:rsidRDefault="002238DE" w:rsidP="002238DE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val="en-US"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3</w:t>
            </w:r>
          </w:p>
        </w:tc>
        <w:tc>
          <w:tcPr>
            <w:tcW w:w="4677" w:type="dxa"/>
          </w:tcPr>
          <w:p w:rsidR="002238DE" w:rsidRPr="00B44F57" w:rsidRDefault="002238DE" w:rsidP="002238DE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B44F57">
              <w:rPr>
                <w:snapToGrid w:val="0"/>
                <w:sz w:val="20"/>
                <w:szCs w:val="24"/>
                <w:lang w:bidi="ar-SA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2238DE" w:rsidRPr="00B44F57" w:rsidRDefault="002238DE" w:rsidP="002238DE">
            <w:pPr>
              <w:autoSpaceDE/>
              <w:autoSpaceDN/>
              <w:rPr>
                <w:snapToGrid w:val="0"/>
                <w:sz w:val="20"/>
                <w:szCs w:val="24"/>
                <w:lang w:val="en-US" w:bidi="ar-SA"/>
              </w:rPr>
            </w:pPr>
            <w:r w:rsidRPr="00B44F57">
              <w:rPr>
                <w:snapToGrid w:val="0"/>
                <w:sz w:val="20"/>
                <w:szCs w:val="24"/>
                <w:lang w:val="en-US" w:bidi="ar-SA"/>
              </w:rPr>
              <w:t>–</w:t>
            </w:r>
          </w:p>
        </w:tc>
      </w:tr>
    </w:tbl>
    <w:p w:rsidR="00B44F57" w:rsidRPr="00B44F57" w:rsidRDefault="00B44F57" w:rsidP="00B44F57">
      <w:pPr>
        <w:widowControl/>
        <w:autoSpaceDE/>
        <w:autoSpaceDN/>
        <w:rPr>
          <w:sz w:val="24"/>
          <w:szCs w:val="24"/>
          <w:lang w:bidi="ar-SA"/>
        </w:rPr>
      </w:pPr>
      <w:r w:rsidRPr="00B44F57">
        <w:rPr>
          <w:sz w:val="24"/>
          <w:szCs w:val="24"/>
          <w:lang w:bidi="ar-SA"/>
        </w:rPr>
        <w:br w:type="page"/>
      </w:r>
    </w:p>
    <w:p w:rsidR="00B44F57" w:rsidRPr="00B44F57" w:rsidRDefault="00B44F57" w:rsidP="00B44F57">
      <w:pPr>
        <w:widowControl/>
        <w:autoSpaceDE/>
        <w:autoSpaceDN/>
        <w:rPr>
          <w:sz w:val="24"/>
          <w:szCs w:val="24"/>
          <w:lang w:bidi="ar-SA"/>
        </w:rPr>
        <w:sectPr w:rsidR="00B44F57" w:rsidRPr="00B44F57" w:rsidSect="00B44F57">
          <w:footerReference w:type="even" r:id="rId9"/>
          <w:footerReference w:type="default" r:id="rId10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B44F57" w:rsidRPr="00B44F57" w:rsidRDefault="00B44F57" w:rsidP="00B44F57">
      <w:pPr>
        <w:widowControl/>
        <w:autoSpaceDE/>
        <w:autoSpaceDN/>
        <w:rPr>
          <w:sz w:val="20"/>
          <w:szCs w:val="20"/>
          <w:lang w:bidi="ar-SA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B44F57" w:rsidRPr="00B44F57" w:rsidTr="00B44F5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Раздел 2</w:t>
            </w:r>
          </w:p>
        </w:tc>
      </w:tr>
      <w:tr w:rsidR="00B44F57" w:rsidRPr="00B44F57" w:rsidTr="00B44F57">
        <w:trPr>
          <w:trHeight w:val="430"/>
        </w:trPr>
        <w:tc>
          <w:tcPr>
            <w:tcW w:w="10632" w:type="dxa"/>
            <w:gridSpan w:val="6"/>
          </w:tcPr>
          <w:p w:rsidR="00B44F57" w:rsidRPr="00B44F57" w:rsidRDefault="00B44F57" w:rsidP="00B44F57">
            <w:pPr>
              <w:autoSpaceDE/>
              <w:autoSpaceDN/>
              <w:spacing w:before="12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Сведения о местоположении границ объекта</w:t>
            </w:r>
          </w:p>
        </w:tc>
      </w:tr>
      <w:tr w:rsidR="00B44F57" w:rsidRPr="00B44F57" w:rsidTr="00B44F57">
        <w:trPr>
          <w:trHeight w:hRule="exact" w:val="397"/>
        </w:trPr>
        <w:tc>
          <w:tcPr>
            <w:tcW w:w="10632" w:type="dxa"/>
            <w:gridSpan w:val="6"/>
          </w:tcPr>
          <w:p w:rsidR="00B44F57" w:rsidRPr="00B44F57" w:rsidRDefault="00B44F57" w:rsidP="00B44F57">
            <w:pPr>
              <w:autoSpaceDE/>
              <w:autoSpaceDN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1. Система координат </w:t>
            </w:r>
            <w:r w:rsidRPr="00B44F57">
              <w:rPr>
                <w:snapToGrid w:val="0"/>
                <w:sz w:val="20"/>
                <w:szCs w:val="20"/>
                <w:u w:val="single"/>
                <w:lang w:bidi="ar-SA"/>
              </w:rPr>
              <w:t>МСК-36, зона 1</w:t>
            </w:r>
          </w:p>
        </w:tc>
      </w:tr>
      <w:tr w:rsidR="00B44F57" w:rsidRPr="00B44F57" w:rsidTr="00B44F57">
        <w:trPr>
          <w:trHeight w:hRule="exact" w:val="397"/>
        </w:trPr>
        <w:tc>
          <w:tcPr>
            <w:tcW w:w="10632" w:type="dxa"/>
            <w:gridSpan w:val="6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2. Сведения о характерных точках границ объекта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Обозначение</w:t>
            </w:r>
          </w:p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Координаты, </w:t>
            </w:r>
            <w:proofErr w:type="gramStart"/>
            <w:r w:rsidRPr="00B44F57">
              <w:rPr>
                <w:snapToGrid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B44F57" w:rsidRPr="00B44F57" w:rsidRDefault="00B44F57" w:rsidP="00B44F57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B44F57" w:rsidRPr="00B44F57" w:rsidRDefault="00B44F57" w:rsidP="00B44F57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Средняя </w:t>
            </w:r>
            <w:proofErr w:type="spellStart"/>
            <w:r w:rsidRPr="00B44F57">
              <w:rPr>
                <w:snapToGrid w:val="0"/>
                <w:sz w:val="20"/>
                <w:szCs w:val="20"/>
                <w:lang w:bidi="ar-SA"/>
              </w:rPr>
              <w:t>квадратическая</w:t>
            </w:r>
            <w:proofErr w:type="spellEnd"/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 погрешность положения характерной точки (М</w:t>
            </w:r>
            <w:proofErr w:type="gramStart"/>
            <w:r w:rsidRPr="00B44F57">
              <w:rPr>
                <w:snapToGrid w:val="0"/>
                <w:sz w:val="20"/>
                <w:szCs w:val="20"/>
                <w:vertAlign w:val="subscript"/>
                <w:lang w:val="en-US" w:bidi="ar-SA"/>
              </w:rPr>
              <w:t>t</w:t>
            </w:r>
            <w:proofErr w:type="gramEnd"/>
            <w:r w:rsidRPr="00B44F57">
              <w:rPr>
                <w:snapToGrid w:val="0"/>
                <w:sz w:val="20"/>
                <w:szCs w:val="20"/>
                <w:lang w:bidi="ar-SA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B44F57" w:rsidRPr="00B44F57" w:rsidRDefault="00B44F57" w:rsidP="00B44F57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Описание обозначения точки на местности (при наличии)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558" w:type="dxa"/>
            <w:vAlign w:val="center"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Х</w:t>
            </w:r>
          </w:p>
        </w:tc>
        <w:tc>
          <w:tcPr>
            <w:tcW w:w="1562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val="en-US" w:bidi="ar-SA"/>
              </w:rPr>
            </w:pPr>
            <w:r w:rsidRPr="00B44F57">
              <w:rPr>
                <w:snapToGrid w:val="0"/>
                <w:sz w:val="20"/>
                <w:szCs w:val="20"/>
                <w:lang w:val="en-US" w:bidi="ar-SA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985" w:type="dxa"/>
            <w:vMerge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702" w:type="dxa"/>
            <w:vMerge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1</w:t>
            </w:r>
          </w:p>
        </w:tc>
        <w:tc>
          <w:tcPr>
            <w:tcW w:w="1558" w:type="dxa"/>
            <w:vAlign w:val="center"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1562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val="en-US" w:bidi="ar-SA"/>
              </w:rPr>
            </w:pPr>
            <w:r w:rsidRPr="00B44F57">
              <w:rPr>
                <w:snapToGrid w:val="0"/>
                <w:sz w:val="20"/>
                <w:szCs w:val="20"/>
                <w:lang w:val="en-US" w:bidi="ar-SA"/>
              </w:rPr>
              <w:t>3</w:t>
            </w:r>
          </w:p>
        </w:tc>
        <w:tc>
          <w:tcPr>
            <w:tcW w:w="2134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5</w:t>
            </w:r>
          </w:p>
        </w:tc>
        <w:tc>
          <w:tcPr>
            <w:tcW w:w="1702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6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427677.48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1300641.51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427765.61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1300688.12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427780.11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1300695.56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427692.16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1300751.61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5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427917.95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1301011.98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6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427970.38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1301030.71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7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427979.68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1301077.30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8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427969.53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1301166.20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9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427966.15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1301179.74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10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428002.51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1301245.02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11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428062.50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1301397.50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12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428071.80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1301436.50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427969.50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1301481.20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14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427859.20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1301537.90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15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427811.30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1301553.70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16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427725.90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1301584.10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17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427630.40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1301627.90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18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427526.89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1301684.53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19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427428.30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1301468.07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20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427415.34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1301441.03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21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427424.01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1301434.37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22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427420.69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1301424.79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23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427410.75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1301429.41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24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427389.50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1301382.26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25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427208.80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1300985.30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26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427324.62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1300943.01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27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427442.64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1300880.82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28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427559.09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1300822.22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29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427535.21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1300754.32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30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427609.47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1300723.54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31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427609.28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1300693.03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32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427631.68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1300673.92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</w:t>
            </w:r>
          </w:p>
        </w:tc>
        <w:tc>
          <w:tcPr>
            <w:tcW w:w="155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427677.48</w:t>
            </w:r>
          </w:p>
        </w:tc>
        <w:tc>
          <w:tcPr>
            <w:tcW w:w="1562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1300641.51</w:t>
            </w:r>
          </w:p>
        </w:tc>
        <w:tc>
          <w:tcPr>
            <w:tcW w:w="2134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B44F57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–</w:t>
            </w:r>
          </w:p>
        </w:tc>
      </w:tr>
      <w:tr w:rsidR="00B44F57" w:rsidRPr="00B44F57" w:rsidTr="00B44F57">
        <w:trPr>
          <w:trHeight w:hRule="exact" w:val="397"/>
        </w:trPr>
        <w:tc>
          <w:tcPr>
            <w:tcW w:w="10632" w:type="dxa"/>
            <w:gridSpan w:val="6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3. Сведения о характерных точках части (частей) границы объекта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Обозначение</w:t>
            </w:r>
          </w:p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Координаты, </w:t>
            </w:r>
            <w:proofErr w:type="gramStart"/>
            <w:r w:rsidRPr="00B44F57">
              <w:rPr>
                <w:snapToGrid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B44F57" w:rsidRPr="00B44F57" w:rsidRDefault="00B44F57" w:rsidP="00B44F57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B44F57" w:rsidRPr="00B44F57" w:rsidRDefault="00B44F57" w:rsidP="00B44F57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Средняя </w:t>
            </w:r>
            <w:proofErr w:type="spellStart"/>
            <w:r w:rsidRPr="00B44F57">
              <w:rPr>
                <w:snapToGrid w:val="0"/>
                <w:sz w:val="20"/>
                <w:szCs w:val="20"/>
                <w:lang w:bidi="ar-SA"/>
              </w:rPr>
              <w:t>квадратическая</w:t>
            </w:r>
            <w:proofErr w:type="spellEnd"/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 погрешность положения характерной точки (М</w:t>
            </w:r>
            <w:proofErr w:type="gramStart"/>
            <w:r w:rsidRPr="00B44F57">
              <w:rPr>
                <w:snapToGrid w:val="0"/>
                <w:sz w:val="20"/>
                <w:szCs w:val="20"/>
                <w:vertAlign w:val="subscript"/>
                <w:lang w:val="en-US" w:bidi="ar-SA"/>
              </w:rPr>
              <w:t>t</w:t>
            </w:r>
            <w:proofErr w:type="gramEnd"/>
            <w:r w:rsidRPr="00B44F57">
              <w:rPr>
                <w:snapToGrid w:val="0"/>
                <w:sz w:val="20"/>
                <w:szCs w:val="20"/>
                <w:lang w:bidi="ar-SA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B44F57" w:rsidRPr="00B44F57" w:rsidRDefault="00B44F57" w:rsidP="00B44F57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Описание обозначения точки на местности (при наличии)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558" w:type="dxa"/>
            <w:vAlign w:val="center"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Х</w:t>
            </w:r>
          </w:p>
        </w:tc>
        <w:tc>
          <w:tcPr>
            <w:tcW w:w="1562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val="en-US" w:bidi="ar-SA"/>
              </w:rPr>
            </w:pPr>
            <w:r w:rsidRPr="00B44F57">
              <w:rPr>
                <w:snapToGrid w:val="0"/>
                <w:sz w:val="20"/>
                <w:szCs w:val="20"/>
                <w:lang w:val="en-US" w:bidi="ar-SA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985" w:type="dxa"/>
            <w:vMerge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702" w:type="dxa"/>
            <w:vMerge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1</w:t>
            </w:r>
          </w:p>
        </w:tc>
        <w:tc>
          <w:tcPr>
            <w:tcW w:w="1558" w:type="dxa"/>
            <w:vAlign w:val="center"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1562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val="en-US" w:bidi="ar-SA"/>
              </w:rPr>
            </w:pPr>
            <w:r w:rsidRPr="00B44F57">
              <w:rPr>
                <w:snapToGrid w:val="0"/>
                <w:sz w:val="20"/>
                <w:szCs w:val="20"/>
                <w:lang w:val="en-US" w:bidi="ar-SA"/>
              </w:rPr>
              <w:t>3</w:t>
            </w:r>
          </w:p>
        </w:tc>
        <w:tc>
          <w:tcPr>
            <w:tcW w:w="2134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5</w:t>
            </w:r>
          </w:p>
        </w:tc>
        <w:tc>
          <w:tcPr>
            <w:tcW w:w="1702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6</w:t>
            </w:r>
          </w:p>
        </w:tc>
      </w:tr>
      <w:tr w:rsidR="00B44F57" w:rsidRPr="00B44F57" w:rsidTr="00B44F5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B44F57">
              <w:rPr>
                <w:sz w:val="18"/>
                <w:szCs w:val="18"/>
                <w:lang w:bidi="ar-SA"/>
              </w:rPr>
              <w:t>–</w:t>
            </w:r>
          </w:p>
        </w:tc>
        <w:tc>
          <w:tcPr>
            <w:tcW w:w="1558" w:type="dxa"/>
            <w:vAlign w:val="center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B44F57">
              <w:rPr>
                <w:sz w:val="18"/>
                <w:szCs w:val="18"/>
                <w:lang w:bidi="ar-SA"/>
              </w:rPr>
              <w:t>–</w:t>
            </w:r>
          </w:p>
        </w:tc>
        <w:tc>
          <w:tcPr>
            <w:tcW w:w="1562" w:type="dxa"/>
            <w:vAlign w:val="center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B44F57">
              <w:rPr>
                <w:sz w:val="18"/>
                <w:szCs w:val="18"/>
                <w:lang w:bidi="ar-SA"/>
              </w:rPr>
              <w:t>–</w:t>
            </w:r>
          </w:p>
        </w:tc>
        <w:tc>
          <w:tcPr>
            <w:tcW w:w="2134" w:type="dxa"/>
            <w:vAlign w:val="center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B44F57">
              <w:rPr>
                <w:sz w:val="18"/>
                <w:szCs w:val="18"/>
                <w:lang w:val="en-US" w:bidi="ar-SA"/>
              </w:rPr>
              <w:t>–</w:t>
            </w:r>
          </w:p>
        </w:tc>
        <w:tc>
          <w:tcPr>
            <w:tcW w:w="1985" w:type="dxa"/>
            <w:vAlign w:val="center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B44F57">
              <w:rPr>
                <w:sz w:val="18"/>
                <w:szCs w:val="18"/>
                <w:lang w:bidi="ar-SA"/>
              </w:rPr>
              <w:t>–</w:t>
            </w:r>
          </w:p>
        </w:tc>
        <w:tc>
          <w:tcPr>
            <w:tcW w:w="1702" w:type="dxa"/>
            <w:vAlign w:val="center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B44F57">
              <w:rPr>
                <w:sz w:val="18"/>
                <w:szCs w:val="18"/>
                <w:lang w:bidi="ar-SA"/>
              </w:rPr>
              <w:t>–</w:t>
            </w:r>
          </w:p>
        </w:tc>
      </w:tr>
    </w:tbl>
    <w:p w:rsidR="00B44F57" w:rsidRPr="00B44F57" w:rsidRDefault="00B44F57" w:rsidP="00B44F57">
      <w:pPr>
        <w:widowControl/>
        <w:autoSpaceDE/>
        <w:autoSpaceDN/>
        <w:rPr>
          <w:sz w:val="24"/>
          <w:szCs w:val="24"/>
          <w:lang w:bidi="ar-SA"/>
        </w:rPr>
      </w:pPr>
    </w:p>
    <w:p w:rsidR="00B44F57" w:rsidRPr="00B44F57" w:rsidRDefault="00B44F57" w:rsidP="00B44F57">
      <w:pPr>
        <w:widowControl/>
        <w:autoSpaceDE/>
        <w:autoSpaceDN/>
        <w:rPr>
          <w:sz w:val="24"/>
          <w:szCs w:val="24"/>
          <w:lang w:bidi="ar-SA"/>
        </w:rPr>
      </w:pPr>
      <w:r w:rsidRPr="00B44F57">
        <w:rPr>
          <w:sz w:val="24"/>
          <w:szCs w:val="24"/>
          <w:lang w:bidi="ar-SA"/>
        </w:rPr>
        <w:br w:type="page"/>
      </w:r>
    </w:p>
    <w:p w:rsidR="00B44F57" w:rsidRPr="00B44F57" w:rsidRDefault="00B44F57" w:rsidP="00B44F57">
      <w:pPr>
        <w:widowControl/>
        <w:autoSpaceDE/>
        <w:autoSpaceDN/>
        <w:rPr>
          <w:sz w:val="24"/>
          <w:szCs w:val="24"/>
          <w:lang w:bidi="ar-SA"/>
        </w:rPr>
        <w:sectPr w:rsidR="00B44F57" w:rsidRPr="00B44F57" w:rsidSect="00B44F57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</w:p>
    <w:p w:rsidR="00B44F57" w:rsidRPr="00B44F57" w:rsidRDefault="00B44F57" w:rsidP="00B44F57">
      <w:pPr>
        <w:widowControl/>
        <w:autoSpaceDE/>
        <w:autoSpaceDN/>
        <w:rPr>
          <w:sz w:val="20"/>
          <w:szCs w:val="20"/>
          <w:lang w:val="en-US" w:bidi="ar-SA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6667"/>
      </w:tblGrid>
      <w:tr w:rsidR="00B44F57" w:rsidRPr="00B44F57" w:rsidTr="00B44F57">
        <w:trPr>
          <w:trHeight w:val="243"/>
        </w:trPr>
        <w:tc>
          <w:tcPr>
            <w:tcW w:w="9924" w:type="dxa"/>
            <w:gridSpan w:val="3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Текстовое описание местоположения границ объекта</w:t>
            </w:r>
          </w:p>
        </w:tc>
      </w:tr>
      <w:tr w:rsidR="00B44F57" w:rsidRPr="00B44F57" w:rsidTr="00B44F57">
        <w:trPr>
          <w:trHeight w:val="243"/>
        </w:trPr>
        <w:tc>
          <w:tcPr>
            <w:tcW w:w="3257" w:type="dxa"/>
            <w:gridSpan w:val="2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Прохождение границы</w:t>
            </w:r>
          </w:p>
        </w:tc>
        <w:tc>
          <w:tcPr>
            <w:tcW w:w="6667" w:type="dxa"/>
            <w:vMerge w:val="restart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Описание прохождения границы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  <w:vAlign w:val="center"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д</w:t>
            </w:r>
            <w:r w:rsidRPr="00B44F57">
              <w:rPr>
                <w:snapToGrid w:val="0"/>
                <w:sz w:val="20"/>
                <w:szCs w:val="20"/>
                <w:lang w:val="en-US" w:bidi="ar-SA"/>
              </w:rPr>
              <w:t>о</w:t>
            </w:r>
            <w:r w:rsidRPr="00B44F57">
              <w:rPr>
                <w:snapToGrid w:val="0"/>
                <w:sz w:val="20"/>
                <w:szCs w:val="20"/>
                <w:lang w:bidi="ar-SA"/>
              </w:rPr>
              <w:t xml:space="preserve"> точки</w:t>
            </w:r>
          </w:p>
        </w:tc>
        <w:tc>
          <w:tcPr>
            <w:tcW w:w="6667" w:type="dxa"/>
            <w:vMerge/>
          </w:tcPr>
          <w:p w:rsidR="00B44F57" w:rsidRPr="00B44F57" w:rsidRDefault="00B44F57" w:rsidP="00B44F57">
            <w:pPr>
              <w:autoSpaceDE/>
              <w:autoSpaceDN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1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B44F57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B44F57">
              <w:rPr>
                <w:snapToGrid w:val="0"/>
                <w:sz w:val="20"/>
                <w:szCs w:val="20"/>
                <w:lang w:bidi="ar-SA"/>
              </w:rPr>
              <w:t>3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восточной стороне земельного участка для размещения полосы отвода железной дороги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C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восточной стороне земельного участка для размещения полосы отвода железной дороги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4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5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западной стороне земельного участка для с/х угодий с травянистой растительностью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5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6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западной стороне земельного участка для с/х угодий с травянистой растительностью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6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7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западной стороне земельного участка для с/х угодий с травянистой растительностью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7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8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8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9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9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10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западной стороне земельного участка для с/х угодий с травянистой растительностью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10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11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западной стороне земельного участка для с/х угодий с травянистой растительностью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11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12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западной стороне земельного участка для с/х угодий с травянистой растительностью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12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13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14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14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15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15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16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16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17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17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18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18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19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северной стороне полосы отвода автомобильной дороги межмуниципального значения "Воронеж-Луганск"-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п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уки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(20 ОП РЗ Н-33-19) в ЮЗ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19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20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северной стороне полосы отвода автомобильной дороги межмуниципального значения "Воронеж-Луганск"-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п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уки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(20 ОП РЗ Н-33-19) в ЮЗ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20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21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северной стороне полосы отвода автомобильной дороги межмуниципального значения "Воронеж-Луганск"-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п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уки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(20 ОП РЗ Н-33-19) в СЗ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21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22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северной стороне полосы отвода автомобильной дороги межмуниципального значения "Воронеж-Луганск"-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п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уки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(20 ОП РЗ Н-33-19) в ЮЗ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22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23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северной стороне полосы отвода автомобильной дороги межмуниципального значения "Воронеж-Луганск"-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п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уки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(20 ОП РЗ Н-33-19) в ЮВ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23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24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северной стороне полосы отвода автомобильной дороги межмуниципального значения "Воронеж-Луганск"-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п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уки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(20 ОП РЗ Н-33-19) в ЮЗ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24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25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северной стороне полосы отвода автомобильной дороги межмуниципального значения "Воронеж-Луганск"-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п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уки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(20 ОП РЗ Н-33-19) в ЮЗ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25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26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восточной стороне земельного участка для с/х угодий с травянистой растительностью в СЗ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26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27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восточной стороне земельного участка для с/х угодий с травянистой растительностью в СЗ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27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28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проходит по травянистой растительности в СЗ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lastRenderedPageBreak/>
              <w:t>28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29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proofErr w:type="gramStart"/>
            <w:r w:rsidRPr="00B44F57">
              <w:rPr>
                <w:sz w:val="18"/>
                <w:szCs w:val="20"/>
                <w:lang w:bidi="ar-SA"/>
              </w:rPr>
              <w:t>проходит по травянистой растительности ул. Луговая в ЮЗ направлении</w:t>
            </w:r>
            <w:proofErr w:type="gramEnd"/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29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30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древесно-кустарниковой растительности 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ул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уговая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в СЗ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30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31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древесно-кустарниковой растительности </w:t>
            </w:r>
            <w:proofErr w:type="spellStart"/>
            <w:r w:rsidRPr="00B44F57">
              <w:rPr>
                <w:sz w:val="18"/>
                <w:szCs w:val="20"/>
                <w:lang w:bidi="ar-SA"/>
              </w:rPr>
              <w:t>ул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.Л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уговая</w:t>
            </w:r>
            <w:proofErr w:type="spellEnd"/>
            <w:r w:rsidRPr="00B44F57">
              <w:rPr>
                <w:sz w:val="18"/>
                <w:szCs w:val="20"/>
                <w:lang w:bidi="ar-SA"/>
              </w:rPr>
              <w:t xml:space="preserve"> в СЗ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31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32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пересекает грунтовую дорогу в СЗ направлении</w:t>
            </w:r>
          </w:p>
        </w:tc>
      </w:tr>
      <w:tr w:rsidR="00B44F57" w:rsidRPr="00B44F57" w:rsidTr="00B44F57">
        <w:trPr>
          <w:trHeight w:val="243"/>
        </w:trPr>
        <w:tc>
          <w:tcPr>
            <w:tcW w:w="1698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32</w:t>
            </w:r>
          </w:p>
        </w:tc>
        <w:tc>
          <w:tcPr>
            <w:tcW w:w="1559" w:type="dxa"/>
          </w:tcPr>
          <w:p w:rsidR="00B44F57" w:rsidRPr="00B44F57" w:rsidRDefault="00B44F57" w:rsidP="00B44F57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>1</w:t>
            </w:r>
          </w:p>
        </w:tc>
        <w:tc>
          <w:tcPr>
            <w:tcW w:w="6667" w:type="dxa"/>
          </w:tcPr>
          <w:p w:rsidR="00B44F57" w:rsidRPr="00B44F57" w:rsidRDefault="00B44F57" w:rsidP="00B44F57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B44F57">
              <w:rPr>
                <w:sz w:val="18"/>
                <w:szCs w:val="20"/>
                <w:lang w:bidi="ar-SA"/>
              </w:rPr>
              <w:t xml:space="preserve">проходит по восточной стороне земельного участка для размещения полосы отвода железной дороги в </w:t>
            </w:r>
            <w:proofErr w:type="gramStart"/>
            <w:r w:rsidRPr="00B44F57">
              <w:rPr>
                <w:sz w:val="18"/>
                <w:szCs w:val="20"/>
                <w:lang w:bidi="ar-SA"/>
              </w:rPr>
              <w:t>C</w:t>
            </w:r>
            <w:proofErr w:type="gramEnd"/>
            <w:r w:rsidRPr="00B44F57">
              <w:rPr>
                <w:sz w:val="18"/>
                <w:szCs w:val="20"/>
                <w:lang w:bidi="ar-SA"/>
              </w:rPr>
              <w:t>З направлении</w:t>
            </w:r>
          </w:p>
        </w:tc>
      </w:tr>
    </w:tbl>
    <w:p w:rsidR="00B44F57" w:rsidRDefault="00B44F57" w:rsidP="00B44F57">
      <w:pPr>
        <w:widowControl/>
        <w:tabs>
          <w:tab w:val="left" w:pos="-2127"/>
        </w:tabs>
        <w:adjustRightInd w:val="0"/>
        <w:spacing w:line="360" w:lineRule="auto"/>
        <w:ind w:right="-30"/>
        <w:jc w:val="both"/>
        <w:rPr>
          <w:rFonts w:ascii="Calibri" w:eastAsia="Calibri" w:hAnsi="Calibri"/>
          <w:sz w:val="24"/>
          <w:szCs w:val="24"/>
          <w:lang w:bidi="ar-SA"/>
        </w:rPr>
      </w:pPr>
    </w:p>
    <w:p w:rsidR="00B44F57" w:rsidRDefault="00B44F57">
      <w:pPr>
        <w:rPr>
          <w:rFonts w:ascii="Calibri" w:eastAsia="Calibri" w:hAnsi="Calibri"/>
          <w:sz w:val="24"/>
          <w:szCs w:val="24"/>
          <w:lang w:bidi="ar-SA"/>
        </w:rPr>
      </w:pPr>
      <w:r>
        <w:rPr>
          <w:rFonts w:ascii="Calibri" w:eastAsia="Calibri" w:hAnsi="Calibri"/>
          <w:sz w:val="24"/>
          <w:szCs w:val="24"/>
          <w:lang w:bidi="ar-SA"/>
        </w:rPr>
        <w:br w:type="page"/>
      </w:r>
    </w:p>
    <w:p w:rsidR="00B44F57" w:rsidRPr="00B44F57" w:rsidRDefault="00B44F57" w:rsidP="00B44F57">
      <w:pPr>
        <w:widowControl/>
        <w:tabs>
          <w:tab w:val="left" w:pos="-2127"/>
        </w:tabs>
        <w:adjustRightInd w:val="0"/>
        <w:spacing w:line="360" w:lineRule="auto"/>
        <w:ind w:right="-30"/>
        <w:jc w:val="both"/>
        <w:rPr>
          <w:rFonts w:ascii="Calibri" w:eastAsia="Calibri" w:hAnsi="Calibri"/>
          <w:sz w:val="24"/>
          <w:szCs w:val="24"/>
          <w:lang w:bidi="ar-SA"/>
        </w:rPr>
      </w:pPr>
      <w:r>
        <w:rPr>
          <w:rFonts w:ascii="Calibri" w:eastAsia="Calibri" w:hAnsi="Calibri"/>
          <w:noProof/>
          <w:sz w:val="24"/>
          <w:szCs w:val="24"/>
          <w:lang w:bidi="ar-SA"/>
        </w:rPr>
        <w:lastRenderedPageBreak/>
        <w:drawing>
          <wp:inline distT="0" distB="0" distL="0" distR="0" wp14:anchorId="5E591645">
            <wp:extent cx="6048375" cy="6457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38" cy="646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F57" w:rsidRDefault="00B44F57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tbl>
      <w:tblPr>
        <w:tblpPr w:leftFromText="180" w:rightFromText="180" w:bottomFromText="160" w:vertAnchor="page" w:horzAnchor="margin" w:tblpY="118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4677"/>
        <w:gridCol w:w="4217"/>
      </w:tblGrid>
      <w:tr w:rsidR="00B44F57" w:rsidRPr="00B44F57" w:rsidTr="00B44F5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caps/>
                <w:sz w:val="24"/>
                <w:szCs w:val="24"/>
                <w:lang w:eastAsia="en-US" w:bidi="ar-SA"/>
              </w:rPr>
            </w:pPr>
            <w:r w:rsidRPr="00B44F57">
              <w:rPr>
                <w:caps/>
                <w:sz w:val="24"/>
                <w:szCs w:val="24"/>
                <w:lang w:eastAsia="en-US" w:bidi="ar-SA"/>
              </w:rPr>
              <w:lastRenderedPageBreak/>
              <w:t>ОПИСАНИЕ МЕСТОПОЛОЖЕНИЯ ГРАНИЦ</w:t>
            </w:r>
          </w:p>
        </w:tc>
      </w:tr>
      <w:tr w:rsidR="00B44F57" w:rsidRPr="00B44F57" w:rsidTr="00B44F5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20"/>
                <w:szCs w:val="20"/>
                <w:u w:val="single"/>
                <w:lang w:eastAsia="en-US" w:bidi="ar-SA"/>
              </w:rPr>
            </w:pPr>
            <w:r w:rsidRPr="00B44F57">
              <w:rPr>
                <w:sz w:val="20"/>
                <w:szCs w:val="20"/>
                <w:u w:val="single"/>
                <w:lang w:eastAsia="en-US" w:bidi="ar-SA"/>
              </w:rPr>
              <w:t xml:space="preserve">Граница населенного пункта хутора </w:t>
            </w:r>
            <w:proofErr w:type="spellStart"/>
            <w:r w:rsidRPr="00B44F57">
              <w:rPr>
                <w:sz w:val="20"/>
                <w:szCs w:val="20"/>
                <w:u w:val="single"/>
                <w:lang w:eastAsia="en-US" w:bidi="ar-SA"/>
              </w:rPr>
              <w:t>Кодубец</w:t>
            </w:r>
            <w:proofErr w:type="spellEnd"/>
            <w:r w:rsidRPr="00B44F57">
              <w:rPr>
                <w:sz w:val="20"/>
                <w:szCs w:val="20"/>
                <w:u w:val="single"/>
                <w:lang w:eastAsia="en-US" w:bidi="ar-SA"/>
              </w:rPr>
              <w:t xml:space="preserve"> Криниченского сельского поселения Острогожского муниципального района Воронежской области</w:t>
            </w:r>
          </w:p>
        </w:tc>
      </w:tr>
      <w:tr w:rsidR="00B44F57" w:rsidRPr="00B44F57" w:rsidTr="00B44F5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tabs>
                <w:tab w:val="left" w:pos="2738"/>
              </w:tabs>
              <w:autoSpaceDE/>
              <w:autoSpaceDN/>
              <w:spacing w:line="256" w:lineRule="auto"/>
              <w:jc w:val="center"/>
              <w:rPr>
                <w:sz w:val="24"/>
                <w:szCs w:val="24"/>
                <w:lang w:eastAsia="en-US" w:bidi="ar-SA"/>
              </w:rPr>
            </w:pPr>
            <w:proofErr w:type="gramStart"/>
            <w:r w:rsidRPr="00B44F57">
              <w:rPr>
                <w:sz w:val="20"/>
                <w:szCs w:val="24"/>
                <w:lang w:eastAsia="en-US" w:bidi="ar-SA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B44F57" w:rsidRPr="00B44F57" w:rsidTr="00B44F5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F57" w:rsidRPr="00B44F57" w:rsidRDefault="00B44F57" w:rsidP="00B44F57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</w:p>
        </w:tc>
      </w:tr>
      <w:tr w:rsidR="00B44F57" w:rsidRPr="00B44F57" w:rsidTr="00B44F5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4F57" w:rsidRPr="00B44F57" w:rsidRDefault="00B44F57" w:rsidP="00B44F57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</w:p>
        </w:tc>
      </w:tr>
      <w:tr w:rsidR="00B44F57" w:rsidRPr="00B44F57" w:rsidTr="00B44F57"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Раздел 1</w:t>
            </w:r>
          </w:p>
        </w:tc>
      </w:tr>
      <w:tr w:rsidR="00B44F57" w:rsidRPr="00B44F57" w:rsidTr="00B44F57">
        <w:trPr>
          <w:trHeight w:val="39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Сведения об объекте</w:t>
            </w:r>
          </w:p>
        </w:tc>
      </w:tr>
      <w:tr w:rsidR="00B44F57" w:rsidRPr="00B44F57" w:rsidTr="00B44F57">
        <w:trPr>
          <w:trHeight w:val="39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</w:p>
        </w:tc>
      </w:tr>
      <w:tr w:rsidR="00B44F57" w:rsidRPr="00B44F57" w:rsidTr="00B44F57">
        <w:trPr>
          <w:trHeight w:val="24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 xml:space="preserve">№ </w:t>
            </w:r>
            <w:proofErr w:type="gramStart"/>
            <w:r w:rsidRPr="00B44F57">
              <w:rPr>
                <w:snapToGrid w:val="0"/>
                <w:sz w:val="20"/>
                <w:szCs w:val="24"/>
                <w:lang w:eastAsia="en-US" w:bidi="ar-SA"/>
              </w:rPr>
              <w:t>п</w:t>
            </w:r>
            <w:proofErr w:type="gramEnd"/>
            <w:r w:rsidRPr="00B44F57">
              <w:rPr>
                <w:snapToGrid w:val="0"/>
                <w:sz w:val="20"/>
                <w:szCs w:val="24"/>
                <w:lang w:eastAsia="en-US" w:bidi="ar-SA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Характеристики объекта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Описание характеристик</w:t>
            </w:r>
          </w:p>
        </w:tc>
      </w:tr>
      <w:tr w:rsidR="00B44F57" w:rsidRPr="00B44F57" w:rsidTr="00B44F5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2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3</w:t>
            </w:r>
          </w:p>
        </w:tc>
      </w:tr>
      <w:tr w:rsidR="00B44F57" w:rsidRPr="00B44F57" w:rsidTr="00B44F5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Местоположение объекта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 xml:space="preserve">397836, Воронежская </w:t>
            </w:r>
            <w:proofErr w:type="spellStart"/>
            <w:proofErr w:type="gramStart"/>
            <w:r w:rsidRPr="00B44F57">
              <w:rPr>
                <w:snapToGrid w:val="0"/>
                <w:sz w:val="20"/>
                <w:szCs w:val="24"/>
                <w:lang w:eastAsia="en-US" w:bidi="ar-SA"/>
              </w:rPr>
              <w:t>обл</w:t>
            </w:r>
            <w:proofErr w:type="spellEnd"/>
            <w:proofErr w:type="gramEnd"/>
            <w:r w:rsidRPr="00B44F57">
              <w:rPr>
                <w:snapToGrid w:val="0"/>
                <w:sz w:val="20"/>
                <w:szCs w:val="24"/>
                <w:lang w:eastAsia="en-US" w:bidi="ar-SA"/>
              </w:rPr>
              <w:t xml:space="preserve">, Острогожский р-н, </w:t>
            </w:r>
            <w:proofErr w:type="spellStart"/>
            <w:r w:rsidRPr="00B44F57">
              <w:rPr>
                <w:snapToGrid w:val="0"/>
                <w:sz w:val="20"/>
                <w:szCs w:val="24"/>
                <w:lang w:eastAsia="en-US" w:bidi="ar-SA"/>
              </w:rPr>
              <w:t>Кодубец</w:t>
            </w:r>
            <w:proofErr w:type="spellEnd"/>
            <w:r w:rsidRPr="00B44F57">
              <w:rPr>
                <w:snapToGrid w:val="0"/>
                <w:sz w:val="20"/>
                <w:szCs w:val="24"/>
                <w:lang w:eastAsia="en-US" w:bidi="ar-SA"/>
              </w:rPr>
              <w:t xml:space="preserve"> х</w:t>
            </w:r>
          </w:p>
        </w:tc>
      </w:tr>
      <w:tr w:rsidR="00B44F57" w:rsidRPr="00B44F57" w:rsidTr="00B44F5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Площадь объекта +/- величина погрешности определения площади</w:t>
            </w:r>
          </w:p>
          <w:p w:rsidR="00B44F57" w:rsidRPr="00B44F57" w:rsidRDefault="00B44F57" w:rsidP="00B44F57">
            <w:pPr>
              <w:autoSpaceDE/>
              <w:autoSpaceDN/>
              <w:spacing w:line="256" w:lineRule="auto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(</w:t>
            </w:r>
            <w:proofErr w:type="gramStart"/>
            <w:r w:rsidRPr="00B44F57">
              <w:rPr>
                <w:snapToGrid w:val="0"/>
                <w:sz w:val="20"/>
                <w:szCs w:val="24"/>
                <w:lang w:eastAsia="en-US" w:bidi="ar-SA"/>
              </w:rPr>
              <w:t>Р</w:t>
            </w:r>
            <w:proofErr w:type="gramEnd"/>
            <w:r w:rsidRPr="00B44F57">
              <w:rPr>
                <w:snapToGrid w:val="0"/>
                <w:sz w:val="20"/>
                <w:szCs w:val="24"/>
                <w:lang w:eastAsia="en-US" w:bidi="ar-SA"/>
              </w:rPr>
              <w:t>+/- Дельта Р)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4"/>
                <w:lang w:eastAsia="en-US" w:bidi="ar-SA"/>
              </w:rPr>
            </w:pPr>
            <w:r w:rsidRPr="00B44F57">
              <w:rPr>
                <w:sz w:val="20"/>
                <w:szCs w:val="24"/>
                <w:lang w:val="en-US" w:eastAsia="en-US" w:bidi="ar-SA"/>
              </w:rPr>
              <w:t xml:space="preserve">264465 </w:t>
            </w:r>
            <w:proofErr w:type="spellStart"/>
            <w:r w:rsidRPr="00B44F57">
              <w:rPr>
                <w:sz w:val="20"/>
                <w:szCs w:val="24"/>
                <w:lang w:val="en-US" w:eastAsia="en-US" w:bidi="ar-SA"/>
              </w:rPr>
              <w:t>кв.м</w:t>
            </w:r>
            <w:proofErr w:type="spellEnd"/>
            <w:r w:rsidRPr="00B44F57">
              <w:rPr>
                <w:sz w:val="20"/>
                <w:szCs w:val="24"/>
                <w:lang w:val="en-US" w:eastAsia="en-US" w:bidi="ar-SA"/>
              </w:rPr>
              <w:t xml:space="preserve"> ± 103 </w:t>
            </w:r>
            <w:proofErr w:type="spellStart"/>
            <w:r w:rsidRPr="00B44F57">
              <w:rPr>
                <w:sz w:val="20"/>
                <w:szCs w:val="24"/>
                <w:lang w:val="en-US" w:eastAsia="en-US" w:bidi="ar-SA"/>
              </w:rPr>
              <w:t>кв.м</w:t>
            </w:r>
            <w:proofErr w:type="spellEnd"/>
          </w:p>
        </w:tc>
      </w:tr>
      <w:tr w:rsidR="00B44F57" w:rsidRPr="00B44F57" w:rsidTr="00B44F5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4"/>
                <w:lang w:val="en-US"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rPr>
                <w:snapToGrid w:val="0"/>
                <w:sz w:val="20"/>
                <w:szCs w:val="24"/>
                <w:lang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eastAsia="en-US" w:bidi="ar-SA"/>
              </w:rPr>
              <w:t>Иные характеристики объекта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rPr>
                <w:snapToGrid w:val="0"/>
                <w:sz w:val="20"/>
                <w:szCs w:val="24"/>
                <w:lang w:val="en-US" w:eastAsia="en-US" w:bidi="ar-SA"/>
              </w:rPr>
            </w:pPr>
            <w:r w:rsidRPr="00B44F57">
              <w:rPr>
                <w:snapToGrid w:val="0"/>
                <w:sz w:val="20"/>
                <w:szCs w:val="24"/>
                <w:lang w:val="en-US" w:eastAsia="en-US" w:bidi="ar-SA"/>
              </w:rPr>
              <w:t>–</w:t>
            </w:r>
          </w:p>
        </w:tc>
      </w:tr>
    </w:tbl>
    <w:p w:rsidR="00B44F57" w:rsidRDefault="00B44F57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</w:p>
    <w:p w:rsidR="00B44F57" w:rsidRDefault="00B44F57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132"/>
      </w:tblGrid>
      <w:tr w:rsidR="00B44F57" w:rsidRPr="00B44F57" w:rsidTr="00B44F57">
        <w:trPr>
          <w:trHeight w:val="430"/>
        </w:trPr>
        <w:tc>
          <w:tcPr>
            <w:tcW w:w="100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lastRenderedPageBreak/>
              <w:t>Раздел 2</w:t>
            </w:r>
          </w:p>
        </w:tc>
      </w:tr>
      <w:tr w:rsidR="00B44F57" w:rsidRPr="00B44F57" w:rsidTr="00B44F57">
        <w:trPr>
          <w:trHeight w:val="43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before="120"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Сведения о местоположении границ объекта</w:t>
            </w:r>
          </w:p>
        </w:tc>
      </w:tr>
      <w:tr w:rsidR="00B44F57" w:rsidRPr="00B44F57" w:rsidTr="00B44F5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1. Система координат </w:t>
            </w:r>
            <w:r w:rsidRPr="00B44F57">
              <w:rPr>
                <w:snapToGrid w:val="0"/>
                <w:sz w:val="20"/>
                <w:szCs w:val="20"/>
                <w:u w:val="single"/>
                <w:lang w:eastAsia="en-US" w:bidi="ar-SA"/>
              </w:rPr>
              <w:t>МСК-36, зона 1</w:t>
            </w:r>
          </w:p>
        </w:tc>
      </w:tr>
      <w:tr w:rsidR="00B44F57" w:rsidRPr="00B44F57" w:rsidTr="00B44F5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  <w:r w:rsidRPr="00B44F57">
              <w:rPr>
                <w:sz w:val="20"/>
                <w:szCs w:val="20"/>
                <w:lang w:eastAsia="en-US" w:bidi="ar-SA"/>
              </w:rPr>
              <w:t>2. Сведения о характерных точках границ объекта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Обозначение</w:t>
            </w:r>
          </w:p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Координаты, </w:t>
            </w:r>
            <w:proofErr w:type="gramStart"/>
            <w:r w:rsidRPr="00B44F57">
              <w:rPr>
                <w:snapToGrid w:val="0"/>
                <w:sz w:val="20"/>
                <w:szCs w:val="20"/>
                <w:lang w:eastAsia="en-US" w:bidi="ar-SA"/>
              </w:rPr>
              <w:t>м</w:t>
            </w:r>
            <w:proofErr w:type="gramEnd"/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Средняя </w:t>
            </w:r>
            <w:proofErr w:type="spellStart"/>
            <w:r w:rsidRPr="00B44F57">
              <w:rPr>
                <w:snapToGrid w:val="0"/>
                <w:sz w:val="20"/>
                <w:szCs w:val="20"/>
                <w:lang w:eastAsia="en-US" w:bidi="ar-SA"/>
              </w:rPr>
              <w:t>квадратическая</w:t>
            </w:r>
            <w:proofErr w:type="spellEnd"/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 погрешность положения характерной точки (М</w:t>
            </w:r>
            <w:proofErr w:type="gramStart"/>
            <w:r w:rsidRPr="00B44F57">
              <w:rPr>
                <w:snapToGrid w:val="0"/>
                <w:sz w:val="20"/>
                <w:szCs w:val="20"/>
                <w:vertAlign w:val="subscript"/>
                <w:lang w:val="en-US" w:eastAsia="en-US" w:bidi="ar-SA"/>
              </w:rPr>
              <w:t>t</w:t>
            </w:r>
            <w:proofErr w:type="gramEnd"/>
            <w:r w:rsidRPr="00B44F57">
              <w:rPr>
                <w:snapToGrid w:val="0"/>
                <w:sz w:val="20"/>
                <w:szCs w:val="20"/>
                <w:lang w:eastAsia="en-US" w:bidi="ar-SA"/>
              </w:rPr>
              <w:t>), м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Описание обозначения точки на местности (при наличии)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spacing w:line="256" w:lineRule="auto"/>
              <w:jc w:val="center"/>
              <w:rPr>
                <w:sz w:val="20"/>
                <w:szCs w:val="20"/>
                <w:lang w:eastAsia="en-US" w:bidi="ar-SA"/>
              </w:rPr>
            </w:pPr>
            <w:r w:rsidRPr="00B44F57">
              <w:rPr>
                <w:sz w:val="20"/>
                <w:szCs w:val="20"/>
                <w:lang w:eastAsia="en-US" w:bidi="ar-SA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val="en-US"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val="en-US" w:eastAsia="en-US" w:bidi="ar-SA"/>
              </w:rPr>
              <w:t>Y</w:t>
            </w: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spacing w:line="256" w:lineRule="auto"/>
              <w:jc w:val="center"/>
              <w:rPr>
                <w:sz w:val="20"/>
                <w:szCs w:val="20"/>
                <w:lang w:eastAsia="en-US" w:bidi="ar-SA"/>
              </w:rPr>
            </w:pPr>
            <w:r w:rsidRPr="00B44F57">
              <w:rPr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val="en-US"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val="en-US" w:eastAsia="en-US" w:bidi="ar-SA"/>
              </w:rP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420202.77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1304877.36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420211.16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1304898.11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420211.50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1304898.15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420234.09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1304954.06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420279.53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1305004.71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420244.17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1305042.72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420208.55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1305049.31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420176.34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1304979.57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419961.30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1305065.50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419965.17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1305085.79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419877.22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1305116.77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419866.76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1305084.75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419825.47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1305092.75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419833.07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1305121.34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419766.16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1305141.63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419632.12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1305186.51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419624.79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1305240.35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419658.89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1305241.26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419685.39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1305262.89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419718.30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1305259.02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419770.25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1305249.30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419834.02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1305228.04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419849.69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1305260.49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419912.35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1305305.24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419879.90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1305342.17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419853.18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1305383.48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419837.92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1305406.47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419675.09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1305451.07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419673.96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1305471.85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419676.63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1305484.09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419735.96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1305489.98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419745.80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1305538.01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419685.26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1305555.11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419679.72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1305543.49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419669.55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1305516.77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419666.89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1305508.04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419659.02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1305475.57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419655.45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1305456.46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419606.92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1305468.87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419566.37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1305465.83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419552.09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1305569.36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419521.71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1305570.45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419521.02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1305588.25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419506.71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1305593.46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lastRenderedPageBreak/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419483.83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1305590.77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419490.40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1305424.42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419491.35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1305400.46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419508.42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1304967.92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419501.88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1304945.92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419501.66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1304943.64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419514.10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1304945.57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419559.70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1304950.67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419608.95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1304954.91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419615.50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1304960.25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419618.12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1304966.48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419629.43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1304938.95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419626.65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1304830.45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419945.54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1304808.30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419945.59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1304910.01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420002.12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1304907.00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420123.51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1304888.19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420136.14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1304883.84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420202.77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1304877.36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val="en-US"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Аналитический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18"/>
                <w:szCs w:val="20"/>
                <w:lang w:eastAsia="en-US" w:bidi="ar-SA"/>
              </w:rPr>
            </w:pPr>
            <w:r w:rsidRPr="00B44F57">
              <w:rPr>
                <w:sz w:val="18"/>
                <w:szCs w:val="20"/>
                <w:lang w:eastAsia="en-US" w:bidi="ar-SA"/>
              </w:rPr>
              <w:t>–</w:t>
            </w:r>
          </w:p>
        </w:tc>
      </w:tr>
      <w:tr w:rsidR="00B44F57" w:rsidRPr="00B44F57" w:rsidTr="00B44F5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  <w:r w:rsidRPr="00B44F57">
              <w:rPr>
                <w:sz w:val="20"/>
                <w:szCs w:val="20"/>
                <w:lang w:eastAsia="en-US" w:bidi="ar-SA"/>
              </w:rPr>
              <w:t>3. Сведения о характерных точках части (частей) границы объекта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Обозначение</w:t>
            </w:r>
          </w:p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Координаты, </w:t>
            </w:r>
            <w:proofErr w:type="gramStart"/>
            <w:r w:rsidRPr="00B44F57">
              <w:rPr>
                <w:snapToGrid w:val="0"/>
                <w:sz w:val="20"/>
                <w:szCs w:val="20"/>
                <w:lang w:eastAsia="en-US" w:bidi="ar-SA"/>
              </w:rPr>
              <w:t>м</w:t>
            </w:r>
            <w:proofErr w:type="gramEnd"/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Средняя </w:t>
            </w:r>
            <w:proofErr w:type="spellStart"/>
            <w:r w:rsidRPr="00B44F57">
              <w:rPr>
                <w:snapToGrid w:val="0"/>
                <w:sz w:val="20"/>
                <w:szCs w:val="20"/>
                <w:lang w:eastAsia="en-US" w:bidi="ar-SA"/>
              </w:rPr>
              <w:t>квадратическая</w:t>
            </w:r>
            <w:proofErr w:type="spellEnd"/>
            <w:r w:rsidRPr="00B44F57">
              <w:rPr>
                <w:snapToGrid w:val="0"/>
                <w:sz w:val="20"/>
                <w:szCs w:val="20"/>
                <w:lang w:eastAsia="en-US" w:bidi="ar-SA"/>
              </w:rPr>
              <w:t xml:space="preserve"> погрешность положения характерной точки (М</w:t>
            </w:r>
            <w:proofErr w:type="gramStart"/>
            <w:r w:rsidRPr="00B44F57">
              <w:rPr>
                <w:snapToGrid w:val="0"/>
                <w:sz w:val="20"/>
                <w:szCs w:val="20"/>
                <w:vertAlign w:val="subscript"/>
                <w:lang w:val="en-US" w:eastAsia="en-US" w:bidi="ar-SA"/>
              </w:rPr>
              <w:t>t</w:t>
            </w:r>
            <w:proofErr w:type="gramEnd"/>
            <w:r w:rsidRPr="00B44F57">
              <w:rPr>
                <w:snapToGrid w:val="0"/>
                <w:sz w:val="20"/>
                <w:szCs w:val="20"/>
                <w:lang w:eastAsia="en-US" w:bidi="ar-SA"/>
              </w:rPr>
              <w:t>), м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Описание обозначения точки на местности (при наличии)</w:t>
            </w: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spacing w:line="256" w:lineRule="auto"/>
              <w:jc w:val="center"/>
              <w:rPr>
                <w:sz w:val="20"/>
                <w:szCs w:val="20"/>
                <w:lang w:eastAsia="en-US" w:bidi="ar-SA"/>
              </w:rPr>
            </w:pPr>
            <w:r w:rsidRPr="00B44F57">
              <w:rPr>
                <w:sz w:val="20"/>
                <w:szCs w:val="20"/>
                <w:lang w:eastAsia="en-US" w:bidi="ar-SA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val="en-US"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val="en-US" w:eastAsia="en-US" w:bidi="ar-SA"/>
              </w:rPr>
              <w:t>Y</w:t>
            </w: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rPr>
                <w:sz w:val="20"/>
                <w:szCs w:val="20"/>
                <w:lang w:eastAsia="en-US" w:bidi="ar-SA"/>
              </w:rPr>
            </w:pPr>
          </w:p>
        </w:tc>
      </w:tr>
      <w:tr w:rsidR="00B44F57" w:rsidRPr="00B44F57" w:rsidTr="00B44F5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tabs>
                <w:tab w:val="center" w:pos="4153"/>
                <w:tab w:val="right" w:pos="8306"/>
              </w:tabs>
              <w:adjustRightInd w:val="0"/>
              <w:spacing w:line="256" w:lineRule="auto"/>
              <w:jc w:val="center"/>
              <w:rPr>
                <w:sz w:val="20"/>
                <w:szCs w:val="20"/>
                <w:lang w:eastAsia="en-US" w:bidi="ar-SA"/>
              </w:rPr>
            </w:pPr>
            <w:r w:rsidRPr="00B44F57">
              <w:rPr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val="en-US"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val="en-US" w:eastAsia="en-US" w:bidi="ar-SA"/>
              </w:rP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autoSpaceDE/>
              <w:autoSpaceDN/>
              <w:spacing w:line="256" w:lineRule="auto"/>
              <w:jc w:val="center"/>
              <w:rPr>
                <w:snapToGrid w:val="0"/>
                <w:sz w:val="20"/>
                <w:szCs w:val="20"/>
                <w:lang w:eastAsia="en-US" w:bidi="ar-SA"/>
              </w:rPr>
            </w:pPr>
            <w:r w:rsidRPr="00B44F57">
              <w:rPr>
                <w:snapToGrid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B44F57" w:rsidRPr="00B44F57" w:rsidTr="00B44F57">
        <w:trPr>
          <w:trHeight w:val="243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24"/>
                <w:szCs w:val="24"/>
                <w:lang w:eastAsia="en-US" w:bidi="ar-SA"/>
              </w:rPr>
            </w:pPr>
            <w:r w:rsidRPr="00B44F57">
              <w:rPr>
                <w:sz w:val="18"/>
                <w:szCs w:val="18"/>
                <w:lang w:eastAsia="en-US" w:bidi="ar-SA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24"/>
                <w:szCs w:val="24"/>
                <w:lang w:eastAsia="en-US" w:bidi="ar-SA"/>
              </w:rPr>
            </w:pPr>
            <w:r w:rsidRPr="00B44F57">
              <w:rPr>
                <w:sz w:val="18"/>
                <w:szCs w:val="18"/>
                <w:lang w:eastAsia="en-US" w:bidi="ar-SA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24"/>
                <w:szCs w:val="24"/>
                <w:lang w:eastAsia="en-US" w:bidi="ar-SA"/>
              </w:rPr>
            </w:pPr>
            <w:r w:rsidRPr="00B44F57">
              <w:rPr>
                <w:sz w:val="18"/>
                <w:szCs w:val="18"/>
                <w:lang w:eastAsia="en-US" w:bidi="ar-SA"/>
              </w:rPr>
              <w:t>–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24"/>
                <w:szCs w:val="24"/>
                <w:lang w:eastAsia="en-US" w:bidi="ar-SA"/>
              </w:rPr>
            </w:pPr>
            <w:r w:rsidRPr="00B44F57">
              <w:rPr>
                <w:sz w:val="18"/>
                <w:szCs w:val="18"/>
                <w:lang w:val="en-US" w:eastAsia="en-US" w:bidi="ar-SA"/>
              </w:rPr>
              <w:t>–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24"/>
                <w:szCs w:val="24"/>
                <w:lang w:eastAsia="en-US" w:bidi="ar-SA"/>
              </w:rPr>
            </w:pPr>
            <w:r w:rsidRPr="00B44F57">
              <w:rPr>
                <w:sz w:val="18"/>
                <w:szCs w:val="18"/>
                <w:lang w:eastAsia="en-US" w:bidi="ar-SA"/>
              </w:rPr>
              <w:t>–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Pr="00B44F57" w:rsidRDefault="00B44F57" w:rsidP="00B44F57">
            <w:pPr>
              <w:widowControl/>
              <w:autoSpaceDE/>
              <w:autoSpaceDN/>
              <w:spacing w:line="256" w:lineRule="auto"/>
              <w:jc w:val="center"/>
              <w:rPr>
                <w:sz w:val="24"/>
                <w:szCs w:val="24"/>
                <w:lang w:eastAsia="en-US" w:bidi="ar-SA"/>
              </w:rPr>
            </w:pPr>
            <w:r w:rsidRPr="00B44F57">
              <w:rPr>
                <w:sz w:val="18"/>
                <w:szCs w:val="18"/>
                <w:lang w:eastAsia="en-US" w:bidi="ar-SA"/>
              </w:rPr>
              <w:t>–</w:t>
            </w:r>
          </w:p>
        </w:tc>
      </w:tr>
    </w:tbl>
    <w:p w:rsidR="00B44F57" w:rsidRDefault="00B44F57">
      <w:pPr>
        <w:rPr>
          <w:rFonts w:ascii="Arial" w:hAnsi="Arial" w:cs="Arial"/>
          <w:sz w:val="24"/>
          <w:szCs w:val="24"/>
          <w:lang w:bidi="ar-SA"/>
        </w:rPr>
      </w:pPr>
    </w:p>
    <w:p w:rsidR="00B44F57" w:rsidRDefault="00B44F57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9"/>
        <w:gridCol w:w="1559"/>
        <w:gridCol w:w="6666"/>
      </w:tblGrid>
      <w:tr w:rsidR="00B44F57" w:rsidTr="00B44F57">
        <w:trPr>
          <w:trHeight w:val="243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Текстовое описание местоположения границ объекта</w:t>
            </w:r>
          </w:p>
        </w:tc>
      </w:tr>
      <w:tr w:rsidR="00B44F57" w:rsidTr="00B44F57">
        <w:trPr>
          <w:trHeight w:val="243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Default="00B44F57" w:rsidP="00B44F57">
            <w:pPr>
              <w:pStyle w:val="1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Прохождение границы</w:t>
            </w:r>
          </w:p>
        </w:tc>
        <w:tc>
          <w:tcPr>
            <w:tcW w:w="6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Default="00B44F57" w:rsidP="00B44F57">
            <w:pPr>
              <w:pStyle w:val="1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прохождения границы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Default="00B44F57" w:rsidP="00B44F57">
            <w:pPr>
              <w:pStyle w:val="af7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 точки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Default="00B44F57" w:rsidP="00B44F57">
            <w:pPr>
              <w:pStyle w:val="1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>
              <w:rPr>
                <w:lang w:val="en-US" w:eastAsia="en-US"/>
              </w:rPr>
              <w:t xml:space="preserve">о </w:t>
            </w:r>
            <w:r>
              <w:rPr>
                <w:lang w:eastAsia="en-US"/>
              </w:rPr>
              <w:t>точки</w:t>
            </w:r>
          </w:p>
        </w:tc>
        <w:tc>
          <w:tcPr>
            <w:tcW w:w="6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F57" w:rsidRDefault="00B44F57" w:rsidP="00B44F57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pStyle w:val="1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восточному краю пахотного массива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травянистой растительности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травянистой, древесно-кустарниковой растительности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древесно-кустарниковой, травянистой растительности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травянистой растительности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травянистой растительности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травянистой, древесно-кустарниковой растительности в ЮЗ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val="en-US"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травянистой растительности ул. </w:t>
            </w:r>
            <w:proofErr w:type="gramStart"/>
            <w:r>
              <w:rPr>
                <w:sz w:val="18"/>
                <w:szCs w:val="20"/>
                <w:lang w:eastAsia="en-US"/>
              </w:rPr>
              <w:t>Низовая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val="en-US"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древесно-кустарниковой растительности ул. Низовая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val="en-US"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древесно-кустарниковой растительности ул. </w:t>
            </w:r>
            <w:proofErr w:type="gramStart"/>
            <w:r>
              <w:rPr>
                <w:sz w:val="18"/>
                <w:szCs w:val="20"/>
                <w:lang w:eastAsia="en-US"/>
              </w:rPr>
              <w:t>Низовая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val="en-US" w:eastAsia="en-US"/>
              </w:rPr>
            </w:pPr>
            <w:proofErr w:type="gramStart"/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ул. Низовая в ЮЗ направлении</w:t>
            </w:r>
            <w:proofErr w:type="gramEnd"/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ул</w:t>
            </w:r>
            <w:proofErr w:type="gramStart"/>
            <w:r>
              <w:rPr>
                <w:sz w:val="18"/>
                <w:szCs w:val="20"/>
                <w:lang w:eastAsia="en-US"/>
              </w:rPr>
              <w:t xml:space="preserve"> .</w:t>
            </w:r>
            <w:proofErr w:type="gramEnd"/>
            <w:r>
              <w:rPr>
                <w:sz w:val="18"/>
                <w:szCs w:val="20"/>
                <w:lang w:eastAsia="en-US"/>
              </w:rPr>
              <w:t>Низовая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val="en-US"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древесно-кустарниковой растительности ул. Низовая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Зеленый переулок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Зеленый переулок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val="en-US"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северной стороне дороги ул. </w:t>
            </w:r>
            <w:proofErr w:type="gramStart"/>
            <w:r>
              <w:rPr>
                <w:sz w:val="18"/>
                <w:szCs w:val="20"/>
                <w:lang w:eastAsia="en-US"/>
              </w:rPr>
              <w:t>Центральная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травянистой растительности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западнее от приусадебного земельного участка по Трудовому переулку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западнее от приусадебного земельного участка по Трудовому переулку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западнее от приусадебных земельных участков по Трудовому переулку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древесно-кустарниковой растительности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древесно-кустарниковой растительности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травянистой растительности, пересекает грунтовую дорогу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границе земельного участка ул. </w:t>
            </w:r>
            <w:proofErr w:type="gramStart"/>
            <w:r>
              <w:rPr>
                <w:sz w:val="18"/>
                <w:szCs w:val="20"/>
                <w:lang w:eastAsia="en-US"/>
              </w:rPr>
              <w:t>Центральная</w:t>
            </w:r>
            <w:proofErr w:type="gramEnd"/>
            <w:r>
              <w:rPr>
                <w:sz w:val="18"/>
                <w:szCs w:val="20"/>
                <w:lang w:eastAsia="en-US"/>
              </w:rPr>
              <w:t>, предназначенного для ведения личного подсобного хозяйства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границе земельного участка ул. Центральная, предназначенного для ведения личного подсобного хозяйства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границе земельного участка ул. Центральная, предназначенного для ведения личного подсобного хозяйства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границе земельного участка ул. Центральная, предназначенного для ведения личного подсобного хозяйства в </w:t>
            </w:r>
            <w:proofErr w:type="gramStart"/>
            <w:r>
              <w:rPr>
                <w:sz w:val="18"/>
                <w:szCs w:val="20"/>
                <w:lang w:eastAsia="en-US"/>
              </w:rPr>
              <w:t>СВ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границе земельного участка ул. </w:t>
            </w:r>
            <w:proofErr w:type="gramStart"/>
            <w:r>
              <w:rPr>
                <w:sz w:val="18"/>
                <w:szCs w:val="20"/>
                <w:lang w:eastAsia="en-US"/>
              </w:rPr>
              <w:t>Центральная</w:t>
            </w:r>
            <w:proofErr w:type="gramEnd"/>
            <w:r>
              <w:rPr>
                <w:sz w:val="18"/>
                <w:szCs w:val="20"/>
                <w:lang w:eastAsia="en-US"/>
              </w:rPr>
              <w:t>, предназначенного для ведения личного подсобного хозяйства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proofErr w:type="gramStart"/>
            <w:r>
              <w:rPr>
                <w:sz w:val="18"/>
                <w:szCs w:val="20"/>
                <w:lang w:eastAsia="en-US"/>
              </w:rPr>
              <w:t>проходит по границе земельного участка ул. Центральная, предназначенного для ведения личного подсобного хозяйства в ЮЗ направлении</w:t>
            </w:r>
            <w:proofErr w:type="gramEnd"/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proofErr w:type="gramStart"/>
            <w:r>
              <w:rPr>
                <w:sz w:val="18"/>
                <w:szCs w:val="20"/>
                <w:lang w:eastAsia="en-US"/>
              </w:rPr>
              <w:t>проходит по границе земельного участка ул. Центральная, предназначенного для ведения личного подсобного хозяйства в ЮЗ направлении</w:t>
            </w:r>
            <w:proofErr w:type="gramEnd"/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proofErr w:type="gramStart"/>
            <w:r>
              <w:rPr>
                <w:sz w:val="18"/>
                <w:szCs w:val="20"/>
                <w:lang w:eastAsia="en-US"/>
              </w:rPr>
              <w:t xml:space="preserve">проходит по границе земельного участка ул. Центральная, предназначенного для </w:t>
            </w:r>
            <w:r>
              <w:rPr>
                <w:sz w:val="18"/>
                <w:szCs w:val="20"/>
                <w:lang w:eastAsia="en-US"/>
              </w:rPr>
              <w:lastRenderedPageBreak/>
              <w:t>ведения личного подсобного хозяйства в ЮЗ направлении</w:t>
            </w:r>
            <w:proofErr w:type="gramEnd"/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lastRenderedPageBreak/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proofErr w:type="gramStart"/>
            <w:r>
              <w:rPr>
                <w:sz w:val="18"/>
                <w:szCs w:val="20"/>
                <w:lang w:eastAsia="en-US"/>
              </w:rPr>
              <w:t>проходит по границе земельного участка ул. Центральная, предназначенного для ведения личного подсобного хозяйства в ЮЗ направлении</w:t>
            </w:r>
            <w:proofErr w:type="gramEnd"/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Pr="000F4F6A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proofErr w:type="gramStart"/>
            <w:r>
              <w:rPr>
                <w:sz w:val="18"/>
                <w:szCs w:val="20"/>
                <w:lang w:eastAsia="en-US"/>
              </w:rPr>
              <w:t>проходит по границе земельного участка ул. Центральная, предназначенного для ведения личного подсобного хозяйства в ЮЗ направлении</w:t>
            </w:r>
            <w:proofErr w:type="gramEnd"/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val="en-US"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древесно-кустарниковой растительности ул. </w:t>
            </w:r>
            <w:proofErr w:type="gramStart"/>
            <w:r>
              <w:rPr>
                <w:sz w:val="18"/>
                <w:szCs w:val="20"/>
                <w:lang w:eastAsia="en-US"/>
              </w:rPr>
              <w:t>Центральная</w:t>
            </w:r>
            <w:proofErr w:type="gramEnd"/>
            <w:r>
              <w:rPr>
                <w:sz w:val="18"/>
                <w:szCs w:val="20"/>
                <w:lang w:eastAsia="en-US"/>
              </w:rPr>
              <w:t xml:space="preserve">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val="en-US" w:eastAsia="en-US"/>
              </w:rPr>
            </w:pPr>
            <w:proofErr w:type="gramStart"/>
            <w:r>
              <w:rPr>
                <w:sz w:val="18"/>
                <w:szCs w:val="20"/>
                <w:lang w:eastAsia="en-US"/>
              </w:rPr>
              <w:t>проходит по древесно-кустарниковой растительности ул. Центральная в ЮЗ направлении</w:t>
            </w:r>
            <w:proofErr w:type="gramEnd"/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травянистой растительности, по южному краю земельного участка, предназначенного для ведения крестьянско-фермерского хозяйства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травянистой растительности, по южному краю земельного участка, предназначенного для ведения крестьянско-фермерского хозяйства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южному краю земельного участка, предназначенного для ведения крестьянско-фермерского хозяйства в восточном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южному краю земельного участка, предназначенного для ведения крестьянско-фермерского хозяйства в ЮВ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южному краю земельного участка, предназначенного для ведения крестьянско-фермерского хозяйства в ЮЗ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северной стороне пахотного массива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северной стороне пахотного массива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северной стороне пахотного массива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северной стороне пахотного массива в ЮЗ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северной стороне пахотного массива в ЮЗ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восточной стороне полосы отвода автомобильной дороги межмуниципального значения "Воронеж-Луганск"-</w:t>
            </w:r>
            <w:proofErr w:type="spellStart"/>
            <w:r>
              <w:rPr>
                <w:sz w:val="18"/>
                <w:szCs w:val="20"/>
                <w:lang w:eastAsia="en-US"/>
              </w:rPr>
              <w:t>х</w:t>
            </w:r>
            <w:proofErr w:type="gramStart"/>
            <w:r>
              <w:rPr>
                <w:sz w:val="18"/>
                <w:szCs w:val="20"/>
                <w:lang w:eastAsia="en-US"/>
              </w:rPr>
              <w:t>.К</w:t>
            </w:r>
            <w:proofErr w:type="gramEnd"/>
            <w:r>
              <w:rPr>
                <w:sz w:val="18"/>
                <w:szCs w:val="20"/>
                <w:lang w:eastAsia="en-US"/>
              </w:rPr>
              <w:t>одубец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(20 ОП РЗ Н 28-19) в СВ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восточной стороне полосы отвода автомобильной дороги межмуниципального значения "Воронеж-Луганск"-</w:t>
            </w:r>
            <w:proofErr w:type="spellStart"/>
            <w:r>
              <w:rPr>
                <w:sz w:val="18"/>
                <w:szCs w:val="20"/>
                <w:lang w:eastAsia="en-US"/>
              </w:rPr>
              <w:t>х</w:t>
            </w:r>
            <w:proofErr w:type="gramStart"/>
            <w:r>
              <w:rPr>
                <w:sz w:val="18"/>
                <w:szCs w:val="20"/>
                <w:lang w:eastAsia="en-US"/>
              </w:rPr>
              <w:t>.К</w:t>
            </w:r>
            <w:proofErr w:type="gramEnd"/>
            <w:r>
              <w:rPr>
                <w:sz w:val="18"/>
                <w:szCs w:val="20"/>
                <w:lang w:eastAsia="en-US"/>
              </w:rPr>
              <w:t>одубец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(20 ОП РЗ Н 28-19) в СВ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53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восточной стороне полосы отвода автомобильной дороги межмуниципального значения "Воронеж-Луганск"-</w:t>
            </w:r>
            <w:proofErr w:type="spellStart"/>
            <w:r>
              <w:rPr>
                <w:sz w:val="18"/>
                <w:szCs w:val="20"/>
                <w:lang w:eastAsia="en-US"/>
              </w:rPr>
              <w:t>х</w:t>
            </w:r>
            <w:proofErr w:type="gramStart"/>
            <w:r>
              <w:rPr>
                <w:sz w:val="18"/>
                <w:szCs w:val="20"/>
                <w:lang w:eastAsia="en-US"/>
              </w:rPr>
              <w:t>.К</w:t>
            </w:r>
            <w:proofErr w:type="gramEnd"/>
            <w:r>
              <w:rPr>
                <w:sz w:val="18"/>
                <w:szCs w:val="20"/>
                <w:lang w:eastAsia="en-US"/>
              </w:rPr>
              <w:t>одубец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(20 ОП РЗ Н 28-19) в СВ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54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восточной стороне полосы отвода автомобильной дороги межмуниципального значения "Воронеж-Луганск"-</w:t>
            </w:r>
            <w:proofErr w:type="spellStart"/>
            <w:r>
              <w:rPr>
                <w:sz w:val="18"/>
                <w:szCs w:val="20"/>
                <w:lang w:eastAsia="en-US"/>
              </w:rPr>
              <w:t>х</w:t>
            </w:r>
            <w:proofErr w:type="gramStart"/>
            <w:r>
              <w:rPr>
                <w:sz w:val="18"/>
                <w:szCs w:val="20"/>
                <w:lang w:eastAsia="en-US"/>
              </w:rPr>
              <w:t>.К</w:t>
            </w:r>
            <w:proofErr w:type="gramEnd"/>
            <w:r>
              <w:rPr>
                <w:sz w:val="18"/>
                <w:szCs w:val="20"/>
                <w:lang w:eastAsia="en-US"/>
              </w:rPr>
              <w:t>одубец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(20 ОП РЗ Н 28-19) в СВ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55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восточной стороне полосы отвода автомобильной дороги межмуниципального значения "Воронеж-Луганск"-</w:t>
            </w:r>
            <w:proofErr w:type="spellStart"/>
            <w:r>
              <w:rPr>
                <w:sz w:val="18"/>
                <w:szCs w:val="20"/>
                <w:lang w:eastAsia="en-US"/>
              </w:rPr>
              <w:t>х</w:t>
            </w:r>
            <w:proofErr w:type="gramStart"/>
            <w:r>
              <w:rPr>
                <w:sz w:val="18"/>
                <w:szCs w:val="20"/>
                <w:lang w:eastAsia="en-US"/>
              </w:rPr>
              <w:t>.К</w:t>
            </w:r>
            <w:proofErr w:type="gramEnd"/>
            <w:r>
              <w:rPr>
                <w:sz w:val="18"/>
                <w:szCs w:val="20"/>
                <w:lang w:eastAsia="en-US"/>
              </w:rPr>
              <w:t>одубец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(20 ОП РЗ Н 28-19) в СВ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56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пересекает полосу отвода автомобильной дороги межмуниципального значения  "Воронеж-Луганск"-</w:t>
            </w:r>
            <w:proofErr w:type="spellStart"/>
            <w:r>
              <w:rPr>
                <w:sz w:val="18"/>
                <w:szCs w:val="20"/>
                <w:lang w:eastAsia="en-US"/>
              </w:rPr>
              <w:t>х</w:t>
            </w:r>
            <w:proofErr w:type="gramStart"/>
            <w:r>
              <w:rPr>
                <w:sz w:val="18"/>
                <w:szCs w:val="20"/>
                <w:lang w:eastAsia="en-US"/>
              </w:rPr>
              <w:t>.К</w:t>
            </w:r>
            <w:proofErr w:type="gramEnd"/>
            <w:r>
              <w:rPr>
                <w:sz w:val="18"/>
                <w:szCs w:val="20"/>
                <w:lang w:eastAsia="en-US"/>
              </w:rPr>
              <w:t>одубец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(20 ОП РЗ Н 28-19)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57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северной стороне пахотного массива в ЮЗ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58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травянистой растительности </w:t>
            </w:r>
            <w:proofErr w:type="spellStart"/>
            <w:r>
              <w:rPr>
                <w:sz w:val="18"/>
                <w:szCs w:val="20"/>
                <w:lang w:eastAsia="en-US"/>
              </w:rPr>
              <w:t>ул</w:t>
            </w:r>
            <w:proofErr w:type="gramStart"/>
            <w:r>
              <w:rPr>
                <w:sz w:val="18"/>
                <w:szCs w:val="20"/>
                <w:lang w:eastAsia="en-US"/>
              </w:rPr>
              <w:t>.П</w:t>
            </w:r>
            <w:proofErr w:type="gramEnd"/>
            <w:r>
              <w:rPr>
                <w:sz w:val="18"/>
                <w:szCs w:val="20"/>
                <w:lang w:eastAsia="en-US"/>
              </w:rPr>
              <w:t>олевая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59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травянистой растительности </w:t>
            </w:r>
            <w:proofErr w:type="spellStart"/>
            <w:r>
              <w:rPr>
                <w:sz w:val="18"/>
                <w:szCs w:val="20"/>
                <w:lang w:eastAsia="en-US"/>
              </w:rPr>
              <w:t>ул</w:t>
            </w:r>
            <w:proofErr w:type="gramStart"/>
            <w:r>
              <w:rPr>
                <w:sz w:val="18"/>
                <w:szCs w:val="20"/>
                <w:lang w:eastAsia="en-US"/>
              </w:rPr>
              <w:t>.П</w:t>
            </w:r>
            <w:proofErr w:type="gramEnd"/>
            <w:r>
              <w:rPr>
                <w:sz w:val="18"/>
                <w:szCs w:val="20"/>
                <w:lang w:eastAsia="en-US"/>
              </w:rPr>
              <w:t>олевая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в восточном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60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 xml:space="preserve">проходит по травянистой растительности </w:t>
            </w:r>
            <w:proofErr w:type="spellStart"/>
            <w:r>
              <w:rPr>
                <w:sz w:val="18"/>
                <w:szCs w:val="20"/>
                <w:lang w:eastAsia="en-US"/>
              </w:rPr>
              <w:t>ул</w:t>
            </w:r>
            <w:proofErr w:type="gramStart"/>
            <w:r>
              <w:rPr>
                <w:sz w:val="18"/>
                <w:szCs w:val="20"/>
                <w:lang w:eastAsia="en-US"/>
              </w:rPr>
              <w:t>.П</w:t>
            </w:r>
            <w:proofErr w:type="gramEnd"/>
            <w:r>
              <w:rPr>
                <w:sz w:val="18"/>
                <w:szCs w:val="20"/>
                <w:lang w:eastAsia="en-US"/>
              </w:rPr>
              <w:t>олевая</w:t>
            </w:r>
            <w:proofErr w:type="spellEnd"/>
            <w:r>
              <w:rPr>
                <w:sz w:val="18"/>
                <w:szCs w:val="20"/>
                <w:lang w:eastAsia="en-US"/>
              </w:rPr>
              <w:t xml:space="preserve">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61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пересекает грунтовую дорогу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62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восточному краю пахотного массива в СЗ направлении</w:t>
            </w:r>
          </w:p>
        </w:tc>
      </w:tr>
      <w:tr w:rsidR="00B44F57" w:rsidTr="00B44F57">
        <w:trPr>
          <w:trHeight w:val="243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F57" w:rsidRDefault="00B44F57" w:rsidP="00B44F57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>
              <w:rPr>
                <w:sz w:val="18"/>
                <w:szCs w:val="20"/>
                <w:lang w:eastAsia="en-US"/>
              </w:rPr>
              <w:t>проходит по восточному краю пахотного массива в СЗ направлении</w:t>
            </w:r>
          </w:p>
        </w:tc>
      </w:tr>
    </w:tbl>
    <w:p w:rsidR="00B44F57" w:rsidRDefault="00B44F57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</w:p>
    <w:p w:rsidR="00B44F57" w:rsidRDefault="00B44F57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p w:rsidR="00B44F57" w:rsidRDefault="00B44F57" w:rsidP="00E70F63">
      <w:pPr>
        <w:widowControl/>
        <w:autoSpaceDE/>
        <w:autoSpaceDN/>
        <w:spacing w:line="276" w:lineRule="auto"/>
        <w:jc w:val="center"/>
        <w:rPr>
          <w:rFonts w:ascii="Arial" w:hAnsi="Arial" w:cs="Arial"/>
          <w:sz w:val="24"/>
          <w:szCs w:val="24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6E53E7BA" wp14:editId="23EDC06F">
            <wp:extent cx="6033770" cy="453602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5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9A" w:rsidRDefault="00B44F57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  <w:r w:rsidR="00433A9A">
        <w:rPr>
          <w:rFonts w:ascii="Arial" w:hAnsi="Arial" w:cs="Arial"/>
          <w:sz w:val="24"/>
          <w:szCs w:val="24"/>
          <w:lang w:bidi="ar-SA"/>
        </w:rPr>
        <w:lastRenderedPageBreak/>
        <w:br w:type="page"/>
      </w: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433A9A" w:rsidRPr="00433A9A" w:rsidTr="00CB7AF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caps/>
                <w:sz w:val="24"/>
                <w:szCs w:val="24"/>
                <w:lang w:bidi="ar-SA"/>
              </w:rPr>
            </w:pPr>
            <w:r w:rsidRPr="00433A9A">
              <w:rPr>
                <w:caps/>
                <w:sz w:val="24"/>
                <w:szCs w:val="24"/>
                <w:lang w:bidi="ar-SA"/>
              </w:rPr>
              <w:lastRenderedPageBreak/>
              <w:t>ОПИСАНИЕ МЕСТОПОЛОЖЕНИЯ ГРАНИЦ</w:t>
            </w:r>
          </w:p>
        </w:tc>
      </w:tr>
      <w:tr w:rsidR="00433A9A" w:rsidRPr="00433A9A" w:rsidTr="00CB7AF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0"/>
                <w:szCs w:val="20"/>
                <w:u w:val="single"/>
                <w:lang w:bidi="ar-SA"/>
              </w:rPr>
            </w:pPr>
            <w:r w:rsidRPr="00433A9A">
              <w:rPr>
                <w:sz w:val="20"/>
                <w:szCs w:val="20"/>
                <w:u w:val="single"/>
                <w:lang w:bidi="ar-SA"/>
              </w:rPr>
              <w:t>Граница населенного пункта села Средне-Воскресенское Криниченского сельского поселения Острогожского муниципального района Воронежской области</w:t>
            </w:r>
          </w:p>
        </w:tc>
      </w:tr>
      <w:tr w:rsidR="00433A9A" w:rsidRPr="00433A9A" w:rsidTr="00CB7AF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3A9A" w:rsidRPr="00433A9A" w:rsidRDefault="00433A9A" w:rsidP="00433A9A">
            <w:pPr>
              <w:widowControl/>
              <w:tabs>
                <w:tab w:val="left" w:pos="2738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proofErr w:type="gramStart"/>
            <w:r w:rsidRPr="00433A9A">
              <w:rPr>
                <w:sz w:val="20"/>
                <w:szCs w:val="24"/>
                <w:lang w:bidi="ar-SA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433A9A" w:rsidRPr="00433A9A" w:rsidTr="00CB7AF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3A9A" w:rsidRPr="00433A9A" w:rsidRDefault="00433A9A" w:rsidP="00433A9A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433A9A" w:rsidRPr="00433A9A" w:rsidTr="00CB7AF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3A9A" w:rsidRPr="00433A9A" w:rsidRDefault="00433A9A" w:rsidP="00433A9A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433A9A" w:rsidRPr="00433A9A" w:rsidTr="00CB7AF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433A9A" w:rsidRPr="00433A9A" w:rsidRDefault="00433A9A" w:rsidP="00433A9A">
            <w:pPr>
              <w:autoSpaceDE/>
              <w:autoSpaceDN/>
              <w:spacing w:line="240" w:lineRule="atLeast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Раздел 1</w:t>
            </w:r>
          </w:p>
        </w:tc>
      </w:tr>
      <w:tr w:rsidR="00433A9A" w:rsidRPr="00433A9A" w:rsidTr="00CB7AF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Сведения об объекте</w:t>
            </w:r>
          </w:p>
        </w:tc>
      </w:tr>
      <w:tr w:rsidR="00433A9A" w:rsidRPr="00433A9A" w:rsidTr="00CB7AF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 xml:space="preserve">№ </w:t>
            </w:r>
            <w:proofErr w:type="gramStart"/>
            <w:r w:rsidRPr="00433A9A">
              <w:rPr>
                <w:snapToGrid w:val="0"/>
                <w:sz w:val="20"/>
                <w:szCs w:val="24"/>
                <w:lang w:bidi="ar-SA"/>
              </w:rPr>
              <w:t>п</w:t>
            </w:r>
            <w:proofErr w:type="gramEnd"/>
            <w:r w:rsidRPr="00433A9A">
              <w:rPr>
                <w:snapToGrid w:val="0"/>
                <w:sz w:val="20"/>
                <w:szCs w:val="24"/>
                <w:lang w:bidi="ar-SA"/>
              </w:rPr>
              <w:t>/п</w:t>
            </w:r>
          </w:p>
        </w:tc>
        <w:tc>
          <w:tcPr>
            <w:tcW w:w="4677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Описание характеристик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1</w:t>
            </w:r>
          </w:p>
        </w:tc>
        <w:tc>
          <w:tcPr>
            <w:tcW w:w="4677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2</w:t>
            </w:r>
          </w:p>
        </w:tc>
        <w:tc>
          <w:tcPr>
            <w:tcW w:w="4820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3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1</w:t>
            </w:r>
          </w:p>
        </w:tc>
        <w:tc>
          <w:tcPr>
            <w:tcW w:w="4677" w:type="dxa"/>
          </w:tcPr>
          <w:p w:rsidR="00433A9A" w:rsidRPr="00433A9A" w:rsidRDefault="00433A9A" w:rsidP="00433A9A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Местоположение объекта</w:t>
            </w:r>
          </w:p>
        </w:tc>
        <w:tc>
          <w:tcPr>
            <w:tcW w:w="4820" w:type="dxa"/>
          </w:tcPr>
          <w:p w:rsidR="00433A9A" w:rsidRPr="00433A9A" w:rsidRDefault="00433A9A" w:rsidP="00433A9A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 xml:space="preserve">397811, Воронежская </w:t>
            </w:r>
            <w:proofErr w:type="spellStart"/>
            <w:proofErr w:type="gramStart"/>
            <w:r w:rsidRPr="00433A9A">
              <w:rPr>
                <w:snapToGrid w:val="0"/>
                <w:sz w:val="20"/>
                <w:szCs w:val="24"/>
                <w:lang w:bidi="ar-SA"/>
              </w:rPr>
              <w:t>обл</w:t>
            </w:r>
            <w:proofErr w:type="spellEnd"/>
            <w:proofErr w:type="gramEnd"/>
            <w:r w:rsidRPr="00433A9A">
              <w:rPr>
                <w:snapToGrid w:val="0"/>
                <w:sz w:val="20"/>
                <w:szCs w:val="24"/>
                <w:lang w:bidi="ar-SA"/>
              </w:rPr>
              <w:t>, Острогожский р-н, Криниченское с/п, Средне-Воскресенское с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2</w:t>
            </w:r>
          </w:p>
        </w:tc>
        <w:tc>
          <w:tcPr>
            <w:tcW w:w="4677" w:type="dxa"/>
          </w:tcPr>
          <w:p w:rsidR="00433A9A" w:rsidRPr="00433A9A" w:rsidRDefault="00433A9A" w:rsidP="00433A9A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Площадь объекта +/- величина погрешности определения площади</w:t>
            </w:r>
          </w:p>
          <w:p w:rsidR="00433A9A" w:rsidRPr="00433A9A" w:rsidRDefault="00433A9A" w:rsidP="00433A9A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(</w:t>
            </w:r>
            <w:proofErr w:type="gramStart"/>
            <w:r w:rsidRPr="00433A9A">
              <w:rPr>
                <w:snapToGrid w:val="0"/>
                <w:sz w:val="20"/>
                <w:szCs w:val="24"/>
                <w:lang w:bidi="ar-SA"/>
              </w:rPr>
              <w:t>Р</w:t>
            </w:r>
            <w:proofErr w:type="gramEnd"/>
            <w:r w:rsidRPr="00433A9A">
              <w:rPr>
                <w:snapToGrid w:val="0"/>
                <w:sz w:val="20"/>
                <w:szCs w:val="24"/>
                <w:lang w:bidi="ar-SA"/>
              </w:rPr>
              <w:t>+/- Дельта Р)</w:t>
            </w:r>
          </w:p>
        </w:tc>
        <w:tc>
          <w:tcPr>
            <w:tcW w:w="4820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20"/>
                <w:szCs w:val="24"/>
                <w:lang w:bidi="ar-SA"/>
              </w:rPr>
            </w:pPr>
            <w:r w:rsidRPr="00433A9A">
              <w:rPr>
                <w:sz w:val="20"/>
                <w:szCs w:val="24"/>
                <w:lang w:val="en-US" w:bidi="ar-SA"/>
              </w:rPr>
              <w:t xml:space="preserve">440790 </w:t>
            </w:r>
            <w:proofErr w:type="spellStart"/>
            <w:r w:rsidRPr="00433A9A">
              <w:rPr>
                <w:sz w:val="20"/>
                <w:szCs w:val="24"/>
                <w:lang w:val="en-US" w:bidi="ar-SA"/>
              </w:rPr>
              <w:t>кв.м</w:t>
            </w:r>
            <w:proofErr w:type="spellEnd"/>
            <w:r w:rsidRPr="00433A9A">
              <w:rPr>
                <w:sz w:val="20"/>
                <w:szCs w:val="24"/>
                <w:lang w:val="en-US" w:bidi="ar-SA"/>
              </w:rPr>
              <w:t xml:space="preserve"> ± 135 </w:t>
            </w:r>
            <w:proofErr w:type="spellStart"/>
            <w:r w:rsidRPr="00433A9A">
              <w:rPr>
                <w:sz w:val="20"/>
                <w:szCs w:val="24"/>
                <w:lang w:val="en-US" w:bidi="ar-SA"/>
              </w:rPr>
              <w:t>кв.м</w:t>
            </w:r>
            <w:proofErr w:type="spellEnd"/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4"/>
                <w:lang w:val="en-US"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3</w:t>
            </w:r>
          </w:p>
        </w:tc>
        <w:tc>
          <w:tcPr>
            <w:tcW w:w="4677" w:type="dxa"/>
          </w:tcPr>
          <w:p w:rsidR="00433A9A" w:rsidRPr="00433A9A" w:rsidRDefault="00433A9A" w:rsidP="00433A9A">
            <w:pPr>
              <w:autoSpaceDE/>
              <w:autoSpaceDN/>
              <w:rPr>
                <w:snapToGrid w:val="0"/>
                <w:sz w:val="20"/>
                <w:szCs w:val="24"/>
                <w:lang w:bidi="ar-SA"/>
              </w:rPr>
            </w:pPr>
            <w:r w:rsidRPr="00433A9A">
              <w:rPr>
                <w:snapToGrid w:val="0"/>
                <w:sz w:val="20"/>
                <w:szCs w:val="24"/>
                <w:lang w:bidi="ar-SA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433A9A" w:rsidRPr="00433A9A" w:rsidRDefault="00433A9A" w:rsidP="00433A9A">
            <w:pPr>
              <w:autoSpaceDE/>
              <w:autoSpaceDN/>
              <w:rPr>
                <w:snapToGrid w:val="0"/>
                <w:sz w:val="20"/>
                <w:szCs w:val="24"/>
                <w:lang w:val="en-US" w:bidi="ar-SA"/>
              </w:rPr>
            </w:pPr>
            <w:r w:rsidRPr="00433A9A">
              <w:rPr>
                <w:snapToGrid w:val="0"/>
                <w:sz w:val="20"/>
                <w:szCs w:val="24"/>
                <w:lang w:val="en-US" w:bidi="ar-SA"/>
              </w:rPr>
              <w:t>–</w:t>
            </w:r>
          </w:p>
        </w:tc>
      </w:tr>
    </w:tbl>
    <w:p w:rsidR="00433A9A" w:rsidRDefault="00433A9A">
      <w:pPr>
        <w:rPr>
          <w:rFonts w:ascii="Arial" w:hAnsi="Arial" w:cs="Arial"/>
          <w:sz w:val="24"/>
          <w:szCs w:val="24"/>
          <w:lang w:bidi="ar-SA"/>
        </w:rPr>
      </w:pPr>
    </w:p>
    <w:p w:rsidR="00433A9A" w:rsidRDefault="00433A9A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433A9A" w:rsidRPr="00433A9A" w:rsidTr="00CB7AFC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lastRenderedPageBreak/>
              <w:t>Раздел 2</w:t>
            </w:r>
          </w:p>
        </w:tc>
      </w:tr>
      <w:tr w:rsidR="00433A9A" w:rsidRPr="00433A9A" w:rsidTr="00CB7AFC">
        <w:trPr>
          <w:trHeight w:val="430"/>
        </w:trPr>
        <w:tc>
          <w:tcPr>
            <w:tcW w:w="10632" w:type="dxa"/>
            <w:gridSpan w:val="6"/>
          </w:tcPr>
          <w:p w:rsidR="00433A9A" w:rsidRPr="00433A9A" w:rsidRDefault="00433A9A" w:rsidP="00433A9A">
            <w:pPr>
              <w:autoSpaceDE/>
              <w:autoSpaceDN/>
              <w:spacing w:before="12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Сведения о местоположении границ объекта</w:t>
            </w:r>
          </w:p>
        </w:tc>
      </w:tr>
      <w:tr w:rsidR="00433A9A" w:rsidRPr="00433A9A" w:rsidTr="00CB7AFC">
        <w:trPr>
          <w:trHeight w:hRule="exact" w:val="397"/>
        </w:trPr>
        <w:tc>
          <w:tcPr>
            <w:tcW w:w="10632" w:type="dxa"/>
            <w:gridSpan w:val="6"/>
          </w:tcPr>
          <w:p w:rsidR="00433A9A" w:rsidRPr="00433A9A" w:rsidRDefault="00433A9A" w:rsidP="00433A9A">
            <w:pPr>
              <w:autoSpaceDE/>
              <w:autoSpaceDN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1. Система координат </w:t>
            </w:r>
            <w:r w:rsidRPr="00433A9A">
              <w:rPr>
                <w:snapToGrid w:val="0"/>
                <w:sz w:val="20"/>
                <w:szCs w:val="20"/>
                <w:u w:val="single"/>
                <w:lang w:bidi="ar-SA"/>
              </w:rPr>
              <w:t>МСК-36, зона 1</w:t>
            </w:r>
          </w:p>
        </w:tc>
      </w:tr>
      <w:tr w:rsidR="00433A9A" w:rsidRPr="00433A9A" w:rsidTr="00CB7AFC">
        <w:trPr>
          <w:trHeight w:hRule="exact" w:val="397"/>
        </w:trPr>
        <w:tc>
          <w:tcPr>
            <w:tcW w:w="10632" w:type="dxa"/>
            <w:gridSpan w:val="6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2. Сведения о характерных точках границ объекта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Обозначение</w:t>
            </w:r>
          </w:p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Координаты, </w:t>
            </w:r>
            <w:proofErr w:type="gramStart"/>
            <w:r w:rsidRPr="00433A9A">
              <w:rPr>
                <w:snapToGrid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433A9A" w:rsidRPr="00433A9A" w:rsidRDefault="00433A9A" w:rsidP="00433A9A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433A9A" w:rsidRPr="00433A9A" w:rsidRDefault="00433A9A" w:rsidP="00433A9A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Средняя </w:t>
            </w:r>
            <w:proofErr w:type="spellStart"/>
            <w:r w:rsidRPr="00433A9A">
              <w:rPr>
                <w:snapToGrid w:val="0"/>
                <w:sz w:val="20"/>
                <w:szCs w:val="20"/>
                <w:lang w:bidi="ar-SA"/>
              </w:rPr>
              <w:t>квадратическая</w:t>
            </w:r>
            <w:proofErr w:type="spellEnd"/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 погрешность положения характерной точки (М</w:t>
            </w:r>
            <w:proofErr w:type="gramStart"/>
            <w:r w:rsidRPr="00433A9A">
              <w:rPr>
                <w:snapToGrid w:val="0"/>
                <w:sz w:val="20"/>
                <w:szCs w:val="20"/>
                <w:vertAlign w:val="subscript"/>
                <w:lang w:val="en-US" w:bidi="ar-SA"/>
              </w:rPr>
              <w:t>t</w:t>
            </w:r>
            <w:proofErr w:type="gramEnd"/>
            <w:r w:rsidRPr="00433A9A">
              <w:rPr>
                <w:snapToGrid w:val="0"/>
                <w:sz w:val="20"/>
                <w:szCs w:val="20"/>
                <w:lang w:bidi="ar-SA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433A9A" w:rsidRPr="00433A9A" w:rsidRDefault="00433A9A" w:rsidP="00433A9A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Описание обозначения точки на местности (при наличии)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558" w:type="dxa"/>
            <w:vAlign w:val="center"/>
          </w:tcPr>
          <w:p w:rsidR="00433A9A" w:rsidRPr="00433A9A" w:rsidRDefault="00433A9A" w:rsidP="00433A9A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Х</w:t>
            </w:r>
          </w:p>
        </w:tc>
        <w:tc>
          <w:tcPr>
            <w:tcW w:w="1562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val="en-US" w:bidi="ar-SA"/>
              </w:rPr>
            </w:pPr>
            <w:r w:rsidRPr="00433A9A">
              <w:rPr>
                <w:snapToGrid w:val="0"/>
                <w:sz w:val="20"/>
                <w:szCs w:val="20"/>
                <w:lang w:val="en-US" w:bidi="ar-SA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985" w:type="dxa"/>
            <w:vMerge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702" w:type="dxa"/>
            <w:vMerge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1</w:t>
            </w:r>
          </w:p>
        </w:tc>
        <w:tc>
          <w:tcPr>
            <w:tcW w:w="1558" w:type="dxa"/>
            <w:vAlign w:val="center"/>
          </w:tcPr>
          <w:p w:rsidR="00433A9A" w:rsidRPr="00433A9A" w:rsidRDefault="00433A9A" w:rsidP="00433A9A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1562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val="en-US" w:bidi="ar-SA"/>
              </w:rPr>
            </w:pPr>
            <w:r w:rsidRPr="00433A9A">
              <w:rPr>
                <w:snapToGrid w:val="0"/>
                <w:sz w:val="20"/>
                <w:szCs w:val="20"/>
                <w:lang w:val="en-US" w:bidi="ar-SA"/>
              </w:rPr>
              <w:t>3</w:t>
            </w:r>
          </w:p>
        </w:tc>
        <w:tc>
          <w:tcPr>
            <w:tcW w:w="2134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5</w:t>
            </w:r>
          </w:p>
        </w:tc>
        <w:tc>
          <w:tcPr>
            <w:tcW w:w="1702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6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427011.06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1299408.01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426939.66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1299514.04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426950.18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1299639.00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426939.52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1299805.63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426930.69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1299813.30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6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426724.54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1299921.72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7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426723.65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1299922.19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8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426707.41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1299890.31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9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426698.11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1299873.47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10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426697.99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1299870.43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11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426711.98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1299862.53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426706.95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1299855.71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13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426689.80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1299862.30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14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426652.73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1299815.35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15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426611.85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1299763.57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16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426528.64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1299661.58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17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426439.96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1299551.34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18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426396.34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1299496.38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19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426396.51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1299492.16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20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426403.59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1299483.22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21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426397.29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1299475.04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22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426384.85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1299480.56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23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426380.99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1299478.73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24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426321.26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1299407.90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25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426309.31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1299392.61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26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426292.38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1299369.44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27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426276.91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1299339.86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28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426261.64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1299341.01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29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426260.67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1299341.28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30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426258.97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1299337.58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31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426257.69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1299334.65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32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426256.07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1299330.71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33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426254.17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1299325.74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34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426251.12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1299316.66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35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426248.05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1299305.39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36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426245.68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1299294.47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37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426243.81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1299284.94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38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426242.76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1299273.63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39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426242.78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1299265.50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40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426243.44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1299257.40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41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426245.06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1299247.79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426247.58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1299238.35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43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426250.62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1299230.74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44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426245.39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1299221.68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45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426250.44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1299183.36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46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426352.93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1298966.92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47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426337.07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1298922.09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48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426337.47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1298920.31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49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426341.08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1298905.80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lastRenderedPageBreak/>
              <w:t>50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426520.97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1298958.12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51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426632.50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1299021.31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52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426828.01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1299177.59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53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426901.09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1299285.22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54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426975.74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1299375.81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</w:t>
            </w:r>
          </w:p>
        </w:tc>
        <w:tc>
          <w:tcPr>
            <w:tcW w:w="155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427011.06</w:t>
            </w:r>
          </w:p>
        </w:tc>
        <w:tc>
          <w:tcPr>
            <w:tcW w:w="1562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1299408.01</w:t>
            </w:r>
          </w:p>
        </w:tc>
        <w:tc>
          <w:tcPr>
            <w:tcW w:w="2134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Аналитический метод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0.10</w:t>
            </w:r>
          </w:p>
        </w:tc>
        <w:tc>
          <w:tcPr>
            <w:tcW w:w="1702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–</w:t>
            </w:r>
          </w:p>
        </w:tc>
      </w:tr>
      <w:tr w:rsidR="00433A9A" w:rsidRPr="00433A9A" w:rsidTr="00CB7AFC">
        <w:trPr>
          <w:trHeight w:hRule="exact" w:val="397"/>
        </w:trPr>
        <w:tc>
          <w:tcPr>
            <w:tcW w:w="10632" w:type="dxa"/>
            <w:gridSpan w:val="6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3. Сведения о характерных точках части (частей) границы объекта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Обозначение</w:t>
            </w:r>
          </w:p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Координаты, </w:t>
            </w:r>
            <w:proofErr w:type="gramStart"/>
            <w:r w:rsidRPr="00433A9A">
              <w:rPr>
                <w:snapToGrid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433A9A" w:rsidRPr="00433A9A" w:rsidRDefault="00433A9A" w:rsidP="00433A9A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433A9A" w:rsidRPr="00433A9A" w:rsidRDefault="00433A9A" w:rsidP="00433A9A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Средняя </w:t>
            </w:r>
            <w:proofErr w:type="spellStart"/>
            <w:r w:rsidRPr="00433A9A">
              <w:rPr>
                <w:snapToGrid w:val="0"/>
                <w:sz w:val="20"/>
                <w:szCs w:val="20"/>
                <w:lang w:bidi="ar-SA"/>
              </w:rPr>
              <w:t>квадратическая</w:t>
            </w:r>
            <w:proofErr w:type="spellEnd"/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 погрешность положения характерной точки (М</w:t>
            </w:r>
            <w:proofErr w:type="gramStart"/>
            <w:r w:rsidRPr="00433A9A">
              <w:rPr>
                <w:snapToGrid w:val="0"/>
                <w:sz w:val="20"/>
                <w:szCs w:val="20"/>
                <w:vertAlign w:val="subscript"/>
                <w:lang w:val="en-US" w:bidi="ar-SA"/>
              </w:rPr>
              <w:t>t</w:t>
            </w:r>
            <w:proofErr w:type="gramEnd"/>
            <w:r w:rsidRPr="00433A9A">
              <w:rPr>
                <w:snapToGrid w:val="0"/>
                <w:sz w:val="20"/>
                <w:szCs w:val="20"/>
                <w:lang w:bidi="ar-SA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433A9A" w:rsidRPr="00433A9A" w:rsidRDefault="00433A9A" w:rsidP="00433A9A">
            <w:pPr>
              <w:autoSpaceDE/>
              <w:autoSpaceDN/>
              <w:spacing w:before="60" w:after="60"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Описание обозначения точки на местности (при наличии)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558" w:type="dxa"/>
            <w:vAlign w:val="center"/>
          </w:tcPr>
          <w:p w:rsidR="00433A9A" w:rsidRPr="00433A9A" w:rsidRDefault="00433A9A" w:rsidP="00433A9A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Х</w:t>
            </w:r>
          </w:p>
        </w:tc>
        <w:tc>
          <w:tcPr>
            <w:tcW w:w="1562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val="en-US" w:bidi="ar-SA"/>
              </w:rPr>
            </w:pPr>
            <w:r w:rsidRPr="00433A9A">
              <w:rPr>
                <w:snapToGrid w:val="0"/>
                <w:sz w:val="20"/>
                <w:szCs w:val="20"/>
                <w:lang w:val="en-US" w:bidi="ar-SA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985" w:type="dxa"/>
            <w:vMerge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  <w:tc>
          <w:tcPr>
            <w:tcW w:w="1702" w:type="dxa"/>
            <w:vMerge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1</w:t>
            </w:r>
          </w:p>
        </w:tc>
        <w:tc>
          <w:tcPr>
            <w:tcW w:w="1558" w:type="dxa"/>
            <w:vAlign w:val="center"/>
          </w:tcPr>
          <w:p w:rsidR="00433A9A" w:rsidRPr="00433A9A" w:rsidRDefault="00433A9A" w:rsidP="00433A9A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1562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val="en-US" w:bidi="ar-SA"/>
              </w:rPr>
            </w:pPr>
            <w:r w:rsidRPr="00433A9A">
              <w:rPr>
                <w:snapToGrid w:val="0"/>
                <w:sz w:val="20"/>
                <w:szCs w:val="20"/>
                <w:lang w:val="en-US" w:bidi="ar-SA"/>
              </w:rPr>
              <w:t>3</w:t>
            </w:r>
          </w:p>
        </w:tc>
        <w:tc>
          <w:tcPr>
            <w:tcW w:w="2134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4</w:t>
            </w:r>
          </w:p>
        </w:tc>
        <w:tc>
          <w:tcPr>
            <w:tcW w:w="1985" w:type="dxa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5</w:t>
            </w:r>
          </w:p>
        </w:tc>
        <w:tc>
          <w:tcPr>
            <w:tcW w:w="1702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6</w:t>
            </w:r>
          </w:p>
        </w:tc>
      </w:tr>
      <w:tr w:rsidR="00433A9A" w:rsidRPr="00433A9A" w:rsidTr="00CB7AF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433A9A">
              <w:rPr>
                <w:sz w:val="18"/>
                <w:szCs w:val="18"/>
                <w:lang w:bidi="ar-SA"/>
              </w:rPr>
              <w:t>–</w:t>
            </w:r>
          </w:p>
        </w:tc>
        <w:tc>
          <w:tcPr>
            <w:tcW w:w="1558" w:type="dxa"/>
            <w:vAlign w:val="center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433A9A">
              <w:rPr>
                <w:sz w:val="18"/>
                <w:szCs w:val="18"/>
                <w:lang w:bidi="ar-SA"/>
              </w:rPr>
              <w:t>–</w:t>
            </w:r>
          </w:p>
        </w:tc>
        <w:tc>
          <w:tcPr>
            <w:tcW w:w="1562" w:type="dxa"/>
            <w:vAlign w:val="center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433A9A">
              <w:rPr>
                <w:sz w:val="18"/>
                <w:szCs w:val="18"/>
                <w:lang w:bidi="ar-SA"/>
              </w:rPr>
              <w:t>–</w:t>
            </w:r>
          </w:p>
        </w:tc>
        <w:tc>
          <w:tcPr>
            <w:tcW w:w="2134" w:type="dxa"/>
            <w:vAlign w:val="center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433A9A">
              <w:rPr>
                <w:sz w:val="18"/>
                <w:szCs w:val="18"/>
                <w:lang w:val="en-US" w:bidi="ar-SA"/>
              </w:rPr>
              <w:t>–</w:t>
            </w:r>
          </w:p>
        </w:tc>
        <w:tc>
          <w:tcPr>
            <w:tcW w:w="1985" w:type="dxa"/>
            <w:vAlign w:val="center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433A9A">
              <w:rPr>
                <w:sz w:val="18"/>
                <w:szCs w:val="18"/>
                <w:lang w:bidi="ar-SA"/>
              </w:rPr>
              <w:t>–</w:t>
            </w:r>
          </w:p>
        </w:tc>
        <w:tc>
          <w:tcPr>
            <w:tcW w:w="1702" w:type="dxa"/>
            <w:vAlign w:val="center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433A9A">
              <w:rPr>
                <w:sz w:val="18"/>
                <w:szCs w:val="18"/>
                <w:lang w:bidi="ar-SA"/>
              </w:rPr>
              <w:t>–</w:t>
            </w:r>
          </w:p>
        </w:tc>
      </w:tr>
    </w:tbl>
    <w:p w:rsidR="00433A9A" w:rsidRDefault="00433A9A">
      <w:pPr>
        <w:rPr>
          <w:rFonts w:ascii="Arial" w:hAnsi="Arial" w:cs="Arial"/>
          <w:sz w:val="24"/>
          <w:szCs w:val="24"/>
          <w:lang w:bidi="ar-SA"/>
        </w:rPr>
      </w:pPr>
    </w:p>
    <w:p w:rsidR="00433A9A" w:rsidRDefault="00433A9A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p w:rsidR="00433A9A" w:rsidRDefault="00433A9A">
      <w:pPr>
        <w:rPr>
          <w:rFonts w:ascii="Arial" w:hAnsi="Arial" w:cs="Arial"/>
          <w:sz w:val="24"/>
          <w:szCs w:val="24"/>
          <w:lang w:bidi="ar-SA"/>
        </w:rPr>
      </w:pPr>
    </w:p>
    <w:p w:rsidR="00433A9A" w:rsidRDefault="00433A9A">
      <w:pPr>
        <w:rPr>
          <w:rFonts w:ascii="Arial" w:hAnsi="Arial" w:cs="Arial"/>
          <w:sz w:val="24"/>
          <w:szCs w:val="24"/>
          <w:lang w:bidi="ar-SA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433A9A" w:rsidRPr="00433A9A" w:rsidTr="00CB7AFC">
        <w:trPr>
          <w:trHeight w:val="243"/>
        </w:trPr>
        <w:tc>
          <w:tcPr>
            <w:tcW w:w="10632" w:type="dxa"/>
            <w:gridSpan w:val="3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Текстовое описание местоположения границ объекта</w:t>
            </w:r>
          </w:p>
        </w:tc>
      </w:tr>
      <w:tr w:rsidR="00433A9A" w:rsidRPr="00433A9A" w:rsidTr="00CB7AFC">
        <w:trPr>
          <w:trHeight w:val="243"/>
        </w:trPr>
        <w:tc>
          <w:tcPr>
            <w:tcW w:w="3257" w:type="dxa"/>
            <w:gridSpan w:val="2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Описание прохождения границы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  <w:vAlign w:val="center"/>
          </w:tcPr>
          <w:p w:rsidR="00433A9A" w:rsidRPr="00433A9A" w:rsidRDefault="00433A9A" w:rsidP="00433A9A">
            <w:pPr>
              <w:widowControl/>
              <w:tabs>
                <w:tab w:val="center" w:pos="4153"/>
                <w:tab w:val="right" w:pos="8306"/>
              </w:tabs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д</w:t>
            </w:r>
            <w:r w:rsidRPr="00433A9A">
              <w:rPr>
                <w:snapToGrid w:val="0"/>
                <w:sz w:val="20"/>
                <w:szCs w:val="20"/>
                <w:lang w:val="en-US" w:bidi="ar-SA"/>
              </w:rPr>
              <w:t>о</w:t>
            </w:r>
            <w:r w:rsidRPr="00433A9A">
              <w:rPr>
                <w:snapToGrid w:val="0"/>
                <w:sz w:val="20"/>
                <w:szCs w:val="20"/>
                <w:lang w:bidi="ar-SA"/>
              </w:rPr>
              <w:t xml:space="preserve"> точки</w:t>
            </w:r>
          </w:p>
        </w:tc>
        <w:tc>
          <w:tcPr>
            <w:tcW w:w="7375" w:type="dxa"/>
            <w:vMerge/>
          </w:tcPr>
          <w:p w:rsidR="00433A9A" w:rsidRPr="00433A9A" w:rsidRDefault="00433A9A" w:rsidP="00433A9A">
            <w:pPr>
              <w:autoSpaceDE/>
              <w:autoSpaceDN/>
              <w:rPr>
                <w:snapToGrid w:val="0"/>
                <w:sz w:val="20"/>
                <w:szCs w:val="20"/>
                <w:lang w:bidi="ar-SA"/>
              </w:rPr>
            </w:pP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1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20"/>
                <w:szCs w:val="20"/>
                <w:lang w:bidi="ar-SA"/>
              </w:rPr>
            </w:pPr>
            <w:r w:rsidRPr="00433A9A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autoSpaceDE/>
              <w:autoSpaceDN/>
              <w:jc w:val="center"/>
              <w:rPr>
                <w:snapToGrid w:val="0"/>
                <w:sz w:val="20"/>
                <w:szCs w:val="20"/>
                <w:lang w:bidi="ar-SA"/>
              </w:rPr>
            </w:pPr>
            <w:r w:rsidRPr="00433A9A">
              <w:rPr>
                <w:snapToGrid w:val="0"/>
                <w:sz w:val="20"/>
                <w:szCs w:val="20"/>
                <w:lang w:bidi="ar-SA"/>
              </w:rPr>
              <w:t>3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древесно-кустарниковой растительности, по южной стороне полосы отвода железной дороги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травянистой растительности, по южной стороне полосы отвода железной дороги в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травянистой растительности, по южной стороне полосы отвода железной дороги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6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6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7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западной стороне земельного участка для с/х угодий с травянистой растительностью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7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8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8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9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9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10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западном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10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11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11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12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13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13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14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14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15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15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16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16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17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17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18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18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19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западном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19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20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20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21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21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22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22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23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23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24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24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25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25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26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26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27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27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28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28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29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полосы отвода автомобильной дороги межмуниципального значения "Воронеж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-Л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>уганск" - п. Луки (20 ОП РЗ Н 33-19) в ЮВ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29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30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30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31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северной стороне земельного участка для с/х угодий с травянистой </w:t>
            </w:r>
            <w:r w:rsidRPr="00433A9A">
              <w:rPr>
                <w:sz w:val="18"/>
                <w:szCs w:val="20"/>
                <w:lang w:bidi="ar-SA"/>
              </w:rPr>
              <w:lastRenderedPageBreak/>
              <w:t>растительностью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lastRenderedPageBreak/>
              <w:t>31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32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32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33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33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34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34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35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35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36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36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37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37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38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38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39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западном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39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40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40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41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41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42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43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43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44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val="en-US"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44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45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45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46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46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47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в ЮЗ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47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48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северной стороне земельного участка для с/х угодий с травянистой растительностью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48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49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проходит по травянистой растительности, по восточной стороне полосы отвода железной дороги в СЗ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49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50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древесно-кустарниковой растительности, по восточной стороне полосы отвода железной дороги в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50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51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древесно-кустарниковой растительности, по восточной стороне полосы отвода железной дороги в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51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52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древесно-кустарниковой растительности, по восточной стороне полосы отвода железной дороги в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52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53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древесно-кустарниковой растительности, по восточной стороне полосы отвода железной дороги в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53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54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древесно-кустарниковой растительности, по восточной стороне полосы отвода железной дороги в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  <w:tr w:rsidR="00433A9A" w:rsidRPr="00433A9A" w:rsidTr="00CB7AFC">
        <w:trPr>
          <w:trHeight w:val="243"/>
        </w:trPr>
        <w:tc>
          <w:tcPr>
            <w:tcW w:w="1698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54</w:t>
            </w:r>
          </w:p>
        </w:tc>
        <w:tc>
          <w:tcPr>
            <w:tcW w:w="1559" w:type="dxa"/>
          </w:tcPr>
          <w:p w:rsidR="00433A9A" w:rsidRPr="00433A9A" w:rsidRDefault="00433A9A" w:rsidP="00433A9A">
            <w:pPr>
              <w:widowControl/>
              <w:autoSpaceDE/>
              <w:autoSpaceDN/>
              <w:jc w:val="center"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>1</w:t>
            </w:r>
          </w:p>
        </w:tc>
        <w:tc>
          <w:tcPr>
            <w:tcW w:w="7375" w:type="dxa"/>
          </w:tcPr>
          <w:p w:rsidR="00433A9A" w:rsidRPr="00433A9A" w:rsidRDefault="00433A9A" w:rsidP="00433A9A">
            <w:pPr>
              <w:widowControl/>
              <w:autoSpaceDE/>
              <w:autoSpaceDN/>
              <w:rPr>
                <w:sz w:val="18"/>
                <w:szCs w:val="20"/>
                <w:lang w:bidi="ar-SA"/>
              </w:rPr>
            </w:pPr>
            <w:r w:rsidRPr="00433A9A">
              <w:rPr>
                <w:sz w:val="18"/>
                <w:szCs w:val="20"/>
                <w:lang w:bidi="ar-SA"/>
              </w:rPr>
              <w:t xml:space="preserve">проходит по древесно-кустарниковой растительности, по восточной стороне полосы отвода железной дороги в </w:t>
            </w:r>
            <w:proofErr w:type="gramStart"/>
            <w:r w:rsidRPr="00433A9A">
              <w:rPr>
                <w:sz w:val="18"/>
                <w:szCs w:val="20"/>
                <w:lang w:bidi="ar-SA"/>
              </w:rPr>
              <w:t>СВ</w:t>
            </w:r>
            <w:proofErr w:type="gramEnd"/>
            <w:r w:rsidRPr="00433A9A">
              <w:rPr>
                <w:sz w:val="18"/>
                <w:szCs w:val="20"/>
                <w:lang w:bidi="ar-SA"/>
              </w:rPr>
              <w:t xml:space="preserve"> направлении</w:t>
            </w:r>
          </w:p>
        </w:tc>
      </w:tr>
    </w:tbl>
    <w:p w:rsidR="00433A9A" w:rsidRDefault="00433A9A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  <w:r>
        <w:rPr>
          <w:rFonts w:ascii="Arial" w:hAnsi="Arial" w:cs="Arial"/>
          <w:sz w:val="24"/>
          <w:szCs w:val="24"/>
          <w:lang w:bidi="ar-SA"/>
        </w:rPr>
        <w:lastRenderedPageBreak/>
        <w:br w:type="page"/>
      </w:r>
      <w:r w:rsidRPr="00433A9A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2BEEA33B" wp14:editId="7CF8D5FD">
            <wp:extent cx="6480810" cy="481823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bidi="ar-SA"/>
        </w:rPr>
        <w:br w:type="page"/>
      </w:r>
    </w:p>
    <w:p w:rsidR="007A5905" w:rsidRPr="00394FA6" w:rsidRDefault="007A5905" w:rsidP="007A5905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lastRenderedPageBreak/>
        <w:t>СОВЕТ НАРОДНЫХ ДЕПУТАТОВ</w:t>
      </w:r>
    </w:p>
    <w:p w:rsidR="007A5905" w:rsidRPr="00394FA6" w:rsidRDefault="007A5905" w:rsidP="007A5905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КРИНИЧЕНСКОГО СЕЛЬСКОГО ПОСЕЛЕНИЯ</w:t>
      </w:r>
    </w:p>
    <w:p w:rsidR="007A5905" w:rsidRPr="00394FA6" w:rsidRDefault="007A5905" w:rsidP="007A5905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ОСТРОГОЖСКОГО МУНИЦИПАЛЬНОГО РАЙОНА</w:t>
      </w:r>
    </w:p>
    <w:p w:rsidR="007A5905" w:rsidRPr="00394FA6" w:rsidRDefault="007A5905" w:rsidP="007A5905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ВОРОНЕЖСКОЙ ОБЛАСТИ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__________________________________________________________________________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А К Т  ОБНАРОДОВАНИЯ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u w:val="single"/>
          <w:lang w:bidi="ar-SA"/>
        </w:rPr>
      </w:pPr>
      <w:r w:rsidRPr="00394FA6">
        <w:rPr>
          <w:rFonts w:ascii="Arial" w:hAnsi="Arial" w:cs="Arial"/>
          <w:sz w:val="24"/>
          <w:szCs w:val="24"/>
          <w:u w:val="single"/>
          <w:lang w:bidi="ar-SA"/>
        </w:rPr>
        <w:t>2</w:t>
      </w:r>
      <w:r w:rsidR="002238DE">
        <w:rPr>
          <w:rFonts w:ascii="Arial" w:hAnsi="Arial" w:cs="Arial"/>
          <w:sz w:val="24"/>
          <w:szCs w:val="24"/>
          <w:u w:val="single"/>
          <w:lang w:bidi="ar-SA"/>
        </w:rPr>
        <w:t>8</w:t>
      </w:r>
      <w:r w:rsidRPr="00394FA6">
        <w:rPr>
          <w:rFonts w:ascii="Arial" w:hAnsi="Arial" w:cs="Arial"/>
          <w:sz w:val="24"/>
          <w:szCs w:val="24"/>
          <w:u w:val="single"/>
          <w:lang w:bidi="ar-SA"/>
        </w:rPr>
        <w:t>.</w:t>
      </w:r>
      <w:r w:rsidR="002238DE">
        <w:rPr>
          <w:rFonts w:ascii="Arial" w:hAnsi="Arial" w:cs="Arial"/>
          <w:sz w:val="24"/>
          <w:szCs w:val="24"/>
          <w:u w:val="single"/>
          <w:lang w:bidi="ar-SA"/>
        </w:rPr>
        <w:t>0</w:t>
      </w:r>
      <w:r w:rsidR="00D95F48">
        <w:rPr>
          <w:rFonts w:ascii="Arial" w:hAnsi="Arial" w:cs="Arial"/>
          <w:sz w:val="24"/>
          <w:szCs w:val="24"/>
          <w:u w:val="single"/>
          <w:lang w:bidi="ar-SA"/>
        </w:rPr>
        <w:t>1</w:t>
      </w:r>
      <w:r w:rsidRPr="00394FA6">
        <w:rPr>
          <w:rFonts w:ascii="Arial" w:hAnsi="Arial" w:cs="Arial"/>
          <w:sz w:val="24"/>
          <w:szCs w:val="24"/>
          <w:u w:val="single"/>
          <w:lang w:bidi="ar-SA"/>
        </w:rPr>
        <w:t>.20</w:t>
      </w:r>
      <w:r w:rsidR="002238DE">
        <w:rPr>
          <w:rFonts w:ascii="Arial" w:hAnsi="Arial" w:cs="Arial"/>
          <w:sz w:val="24"/>
          <w:szCs w:val="24"/>
          <w:u w:val="single"/>
          <w:lang w:bidi="ar-SA"/>
        </w:rPr>
        <w:t>22</w:t>
      </w:r>
      <w:r w:rsidRPr="00394FA6">
        <w:rPr>
          <w:rFonts w:ascii="Arial" w:hAnsi="Arial" w:cs="Arial"/>
          <w:sz w:val="24"/>
          <w:szCs w:val="24"/>
          <w:u w:val="single"/>
          <w:lang w:bidi="ar-SA"/>
        </w:rPr>
        <w:t>г.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с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.К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>риница</w:t>
      </w:r>
      <w:proofErr w:type="spellEnd"/>
    </w:p>
    <w:p w:rsidR="007A5905" w:rsidRPr="00394FA6" w:rsidRDefault="007A5905" w:rsidP="007A5905">
      <w:pPr>
        <w:widowControl/>
        <w:autoSpaceDE/>
        <w:autoSpaceDN/>
        <w:rPr>
          <w:rFonts w:ascii="Arial" w:eastAsia="Calibri" w:hAnsi="Arial" w:cs="Arial"/>
          <w:sz w:val="24"/>
          <w:szCs w:val="24"/>
          <w:lang w:bidi="ar-SA"/>
        </w:rPr>
      </w:pPr>
    </w:p>
    <w:p w:rsidR="007A5905" w:rsidRPr="00394FA6" w:rsidRDefault="007A5905" w:rsidP="002238DE">
      <w:pPr>
        <w:widowControl/>
        <w:autoSpaceDE/>
        <w:autoSpaceDN/>
        <w:ind w:firstLine="720"/>
        <w:rPr>
          <w:rFonts w:ascii="Arial" w:hAnsi="Arial" w:cs="Arial"/>
          <w:color w:val="1E1E1E"/>
          <w:sz w:val="24"/>
          <w:szCs w:val="24"/>
          <w:lang w:bidi="ar-SA"/>
        </w:rPr>
      </w:pPr>
      <w:r w:rsidRPr="00394FA6">
        <w:rPr>
          <w:rFonts w:ascii="Arial" w:eastAsia="Calibri" w:hAnsi="Arial" w:cs="Arial"/>
          <w:sz w:val="24"/>
          <w:szCs w:val="24"/>
          <w:lang w:bidi="ar-SA"/>
        </w:rPr>
        <w:t>Об обнародовании решения от 2</w:t>
      </w:r>
      <w:r w:rsidR="002238DE">
        <w:rPr>
          <w:rFonts w:ascii="Arial" w:eastAsia="Calibri" w:hAnsi="Arial" w:cs="Arial"/>
          <w:sz w:val="24"/>
          <w:szCs w:val="24"/>
          <w:lang w:bidi="ar-SA"/>
        </w:rPr>
        <w:t>8</w:t>
      </w:r>
      <w:r w:rsidRPr="00394FA6">
        <w:rPr>
          <w:rFonts w:ascii="Arial" w:eastAsia="Calibri" w:hAnsi="Arial" w:cs="Arial"/>
          <w:sz w:val="24"/>
          <w:szCs w:val="24"/>
          <w:lang w:bidi="ar-SA"/>
        </w:rPr>
        <w:t>.</w:t>
      </w:r>
      <w:r w:rsidR="002238DE">
        <w:rPr>
          <w:rFonts w:ascii="Arial" w:eastAsia="Calibri" w:hAnsi="Arial" w:cs="Arial"/>
          <w:sz w:val="24"/>
          <w:szCs w:val="24"/>
          <w:lang w:bidi="ar-SA"/>
        </w:rPr>
        <w:t>0</w:t>
      </w:r>
      <w:r w:rsidR="00D95F48">
        <w:rPr>
          <w:rFonts w:ascii="Arial" w:eastAsia="Calibri" w:hAnsi="Arial" w:cs="Arial"/>
          <w:sz w:val="24"/>
          <w:szCs w:val="24"/>
          <w:lang w:bidi="ar-SA"/>
        </w:rPr>
        <w:t>1</w:t>
      </w:r>
      <w:r w:rsidRPr="00394FA6">
        <w:rPr>
          <w:rFonts w:ascii="Arial" w:eastAsia="Calibri" w:hAnsi="Arial" w:cs="Arial"/>
          <w:sz w:val="24"/>
          <w:szCs w:val="24"/>
          <w:lang w:bidi="ar-SA"/>
        </w:rPr>
        <w:t>.20</w:t>
      </w:r>
      <w:r w:rsidR="002238DE">
        <w:rPr>
          <w:rFonts w:ascii="Arial" w:eastAsia="Calibri" w:hAnsi="Arial" w:cs="Arial"/>
          <w:sz w:val="24"/>
          <w:szCs w:val="24"/>
          <w:lang w:bidi="ar-SA"/>
        </w:rPr>
        <w:t>22</w:t>
      </w:r>
      <w:r w:rsidRPr="00394FA6">
        <w:rPr>
          <w:rFonts w:ascii="Arial" w:eastAsia="Calibri" w:hAnsi="Arial" w:cs="Arial"/>
          <w:sz w:val="24"/>
          <w:szCs w:val="24"/>
          <w:lang w:bidi="ar-SA"/>
        </w:rPr>
        <w:t xml:space="preserve"> г.  № </w:t>
      </w:r>
      <w:r w:rsidR="002238DE">
        <w:rPr>
          <w:rFonts w:ascii="Arial" w:eastAsia="Calibri" w:hAnsi="Arial" w:cs="Arial"/>
          <w:sz w:val="24"/>
          <w:szCs w:val="24"/>
          <w:lang w:bidi="ar-SA"/>
        </w:rPr>
        <w:t>58 «</w:t>
      </w:r>
      <w:r w:rsidR="00E70F63" w:rsidRPr="00394FA6">
        <w:rPr>
          <w:rFonts w:ascii="Arial" w:hAnsi="Arial" w:cs="Arial"/>
          <w:sz w:val="24"/>
          <w:szCs w:val="24"/>
          <w:lang w:bidi="ar-SA"/>
        </w:rPr>
        <w:t xml:space="preserve">О </w:t>
      </w:r>
      <w:r w:rsidR="00E70F63"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внесения изменений в генеральный  план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r w:rsidR="00E70F63"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Криниченского  сельского поселения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r w:rsidR="00E70F63"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</w:t>
      </w:r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(в части установления границ </w:t>
      </w:r>
      <w:proofErr w:type="spellStart"/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>с</w:t>
      </w:r>
      <w:proofErr w:type="gramStart"/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>.С</w:t>
      </w:r>
      <w:proofErr w:type="gramEnd"/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>редне</w:t>
      </w:r>
      <w:proofErr w:type="spellEnd"/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-Воскресенское, </w:t>
      </w:r>
      <w:proofErr w:type="spellStart"/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>п.Таволжанка</w:t>
      </w:r>
      <w:proofErr w:type="spellEnd"/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, </w:t>
      </w:r>
      <w:proofErr w:type="spellStart"/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>х.Кодубец</w:t>
      </w:r>
      <w:proofErr w:type="spellEnd"/>
      <w:r w:rsidR="002238DE" w:rsidRPr="00B44F57">
        <w:rPr>
          <w:rFonts w:ascii="Arial" w:eastAsia="Calibri" w:hAnsi="Arial" w:cs="Arial"/>
          <w:sz w:val="24"/>
          <w:szCs w:val="24"/>
          <w:lang w:eastAsia="en-US" w:bidi="ar-SA"/>
        </w:rPr>
        <w:t>)</w:t>
      </w:r>
    </w:p>
    <w:p w:rsidR="007A5905" w:rsidRPr="00394FA6" w:rsidRDefault="007A5905" w:rsidP="007A5905">
      <w:pPr>
        <w:widowControl/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2238DE">
      <w:pPr>
        <w:widowControl/>
        <w:autoSpaceDE/>
        <w:autoSpaceDN/>
        <w:ind w:firstLine="720"/>
        <w:rPr>
          <w:rFonts w:ascii="Arial" w:hAnsi="Arial" w:cs="Arial"/>
          <w:color w:val="1E1E1E"/>
          <w:sz w:val="24"/>
          <w:szCs w:val="24"/>
          <w:lang w:bidi="ar-SA"/>
        </w:rPr>
      </w:pP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Мы, нижеподписавшиеся, председатель специальной комиссии по обнародованию муниципальных правовых актов,  глава Криниченского сельского поселения  Пикулин Юрий Васильевич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>Члены комиссии:</w:t>
      </w:r>
    </w:p>
    <w:p w:rsidR="00E70F63" w:rsidRPr="00394FA6" w:rsidRDefault="007A5905" w:rsidP="002238DE">
      <w:pPr>
        <w:widowControl/>
        <w:autoSpaceDE/>
        <w:autoSpaceDN/>
        <w:ind w:firstLine="720"/>
        <w:rPr>
          <w:rFonts w:ascii="Arial" w:eastAsia="Calibri" w:hAnsi="Arial" w:cs="Arial"/>
          <w:sz w:val="24"/>
          <w:szCs w:val="24"/>
          <w:lang w:eastAsia="en-US" w:bidi="ar-SA"/>
        </w:rPr>
      </w:pP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Томашов Александр Иванович, Антонова Марина Владимировна сост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 xml:space="preserve">авили настоящий акт в том, что 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2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>8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.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>0</w:t>
      </w:r>
      <w:r w:rsidR="00D95F48">
        <w:rPr>
          <w:rFonts w:ascii="Arial" w:eastAsia="Calibri" w:hAnsi="Arial" w:cs="Arial"/>
          <w:sz w:val="24"/>
          <w:szCs w:val="24"/>
          <w:lang w:eastAsia="en-US" w:bidi="ar-SA"/>
        </w:rPr>
        <w:t>1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.20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>22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г.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 xml:space="preserve">  было обнародовано решение от 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2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>8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.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>0</w:t>
      </w:r>
      <w:r w:rsidR="00D95F48">
        <w:rPr>
          <w:rFonts w:ascii="Arial" w:eastAsia="Calibri" w:hAnsi="Arial" w:cs="Arial"/>
          <w:sz w:val="24"/>
          <w:szCs w:val="24"/>
          <w:lang w:eastAsia="en-US" w:bidi="ar-SA"/>
        </w:rPr>
        <w:t>1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.20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>22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г.  № </w:t>
      </w:r>
      <w:r w:rsidR="002238DE">
        <w:rPr>
          <w:rFonts w:ascii="Arial" w:eastAsia="Calibri" w:hAnsi="Arial" w:cs="Arial"/>
          <w:sz w:val="24"/>
          <w:szCs w:val="24"/>
          <w:lang w:eastAsia="en-US" w:bidi="ar-SA"/>
        </w:rPr>
        <w:t>58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«</w:t>
      </w:r>
      <w:r w:rsidR="00E70F63" w:rsidRPr="00394FA6">
        <w:rPr>
          <w:rFonts w:ascii="Arial" w:hAnsi="Arial" w:cs="Arial"/>
          <w:sz w:val="24"/>
          <w:szCs w:val="24"/>
          <w:lang w:bidi="ar-SA"/>
        </w:rPr>
        <w:t xml:space="preserve">О </w:t>
      </w:r>
      <w:r w:rsidR="00E70F63" w:rsidRPr="00394FA6">
        <w:rPr>
          <w:rFonts w:ascii="Arial" w:eastAsia="Calibri" w:hAnsi="Arial" w:cs="Arial"/>
          <w:sz w:val="24"/>
          <w:szCs w:val="24"/>
          <w:lang w:eastAsia="en-US" w:bidi="ar-SA"/>
        </w:rPr>
        <w:t xml:space="preserve"> внесения изменений в генеральный  план  Криниченского  сельского поселения</w:t>
      </w:r>
    </w:p>
    <w:p w:rsidR="00E70F63" w:rsidRPr="00394FA6" w:rsidRDefault="002238DE" w:rsidP="00E70F63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(в части установления границ </w:t>
      </w:r>
      <w:proofErr w:type="spellStart"/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>с</w:t>
      </w:r>
      <w:proofErr w:type="gramStart"/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>.С</w:t>
      </w:r>
      <w:proofErr w:type="gramEnd"/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>редне</w:t>
      </w:r>
      <w:proofErr w:type="spellEnd"/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-Воскресенское, </w:t>
      </w:r>
      <w:proofErr w:type="spellStart"/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>п.Таволжанка</w:t>
      </w:r>
      <w:proofErr w:type="spellEnd"/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 xml:space="preserve">, </w:t>
      </w:r>
      <w:proofErr w:type="spellStart"/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>х.Кодубец</w:t>
      </w:r>
      <w:proofErr w:type="spellEnd"/>
      <w:r w:rsidRPr="00B44F57">
        <w:rPr>
          <w:rFonts w:ascii="Arial" w:eastAsia="Calibri" w:hAnsi="Arial" w:cs="Arial"/>
          <w:sz w:val="24"/>
          <w:szCs w:val="24"/>
          <w:lang w:eastAsia="en-US" w:bidi="ar-SA"/>
        </w:rPr>
        <w:t>)</w:t>
      </w:r>
      <w:r w:rsidR="007A5905" w:rsidRPr="00394FA6">
        <w:rPr>
          <w:rFonts w:ascii="Arial" w:hAnsi="Arial" w:cs="Arial"/>
          <w:sz w:val="24"/>
          <w:szCs w:val="24"/>
          <w:lang w:bidi="ar-SA"/>
        </w:rPr>
        <w:t>»</w:t>
      </w:r>
    </w:p>
    <w:p w:rsidR="007A5905" w:rsidRPr="00394FA6" w:rsidRDefault="007A5905" w:rsidP="00E70F63">
      <w:pPr>
        <w:widowControl/>
        <w:autoSpaceDE/>
        <w:autoSpaceDN/>
        <w:rPr>
          <w:rFonts w:ascii="Arial" w:hAnsi="Arial" w:cs="Arial"/>
          <w:color w:val="1E1E1E"/>
          <w:sz w:val="24"/>
          <w:szCs w:val="24"/>
          <w:lang w:bidi="ar-SA"/>
        </w:rPr>
      </w:pPr>
      <w:r w:rsidRPr="00394FA6">
        <w:rPr>
          <w:rFonts w:ascii="Arial" w:hAnsi="Arial" w:cs="Arial"/>
          <w:color w:val="1E1E1E"/>
          <w:sz w:val="24"/>
          <w:szCs w:val="24"/>
          <w:lang w:bidi="ar-SA"/>
        </w:rPr>
        <w:t xml:space="preserve"> </w:t>
      </w:r>
      <w:r w:rsidRPr="00394FA6">
        <w:rPr>
          <w:rFonts w:ascii="Arial" w:eastAsia="Calibri" w:hAnsi="Arial" w:cs="Arial"/>
          <w:sz w:val="24"/>
          <w:szCs w:val="24"/>
          <w:lang w:eastAsia="en-US" w:bidi="ar-SA"/>
        </w:rPr>
        <w:t>и в соответствии с Уставом Криниченского сельского поселения путём размещения текста вышеуказанного решения   на информационных стендах, расположенных:</w:t>
      </w:r>
    </w:p>
    <w:p w:rsidR="007A5905" w:rsidRPr="00394FA6" w:rsidRDefault="007A5905" w:rsidP="007A5905">
      <w:pPr>
        <w:widowControl/>
        <w:autoSpaceDE/>
        <w:autoSpaceDN/>
        <w:rPr>
          <w:rFonts w:ascii="Arial" w:eastAsia="Calibri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с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 xml:space="preserve">. 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Криница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 xml:space="preserve"> – Дом культуры, школа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с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.Р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>ыбное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– информационный стенд ДК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с.Рыбное</w:t>
      </w:r>
      <w:proofErr w:type="spellEnd"/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х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.Д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>олжик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-  магазин  « ИП Битюков»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394FA6">
        <w:rPr>
          <w:rFonts w:ascii="Arial" w:hAnsi="Arial" w:cs="Arial"/>
          <w:sz w:val="24"/>
          <w:szCs w:val="24"/>
          <w:lang w:bidi="ar-SA"/>
        </w:rPr>
        <w:t>п</w:t>
      </w:r>
      <w:proofErr w:type="gramStart"/>
      <w:r w:rsidRPr="00394FA6">
        <w:rPr>
          <w:rFonts w:ascii="Arial" w:hAnsi="Arial" w:cs="Arial"/>
          <w:sz w:val="24"/>
          <w:szCs w:val="24"/>
          <w:lang w:bidi="ar-SA"/>
        </w:rPr>
        <w:t>.Л</w:t>
      </w:r>
      <w:proofErr w:type="gramEnd"/>
      <w:r w:rsidRPr="00394FA6">
        <w:rPr>
          <w:rFonts w:ascii="Arial" w:hAnsi="Arial" w:cs="Arial"/>
          <w:sz w:val="24"/>
          <w:szCs w:val="24"/>
          <w:lang w:bidi="ar-SA"/>
        </w:rPr>
        <w:t>уки</w:t>
      </w:r>
      <w:proofErr w:type="spellEnd"/>
      <w:r w:rsidRPr="00394FA6">
        <w:rPr>
          <w:rFonts w:ascii="Arial" w:hAnsi="Arial" w:cs="Arial"/>
          <w:sz w:val="24"/>
          <w:szCs w:val="24"/>
          <w:lang w:bidi="ar-SA"/>
        </w:rPr>
        <w:t xml:space="preserve"> – стенд магазина «Заводской» с целью доведения до сведения жителей, проживающих на территории Криниченского сельского поселения.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О чём и составлен настоящий акт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Подписи: 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Глава  Криниченского  сельского  поселения    ____________Пикулин Ю.В. 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                        ____________ Томашов А.И.</w:t>
      </w:r>
    </w:p>
    <w:p w:rsidR="007A5905" w:rsidRPr="00394FA6" w:rsidRDefault="007A5905" w:rsidP="007A5905">
      <w:pPr>
        <w:widowControl/>
        <w:autoSpaceDE/>
        <w:autoSpaceDN/>
        <w:rPr>
          <w:rFonts w:ascii="Arial" w:hAnsi="Arial" w:cs="Arial"/>
          <w:sz w:val="24"/>
          <w:szCs w:val="24"/>
          <w:lang w:bidi="ar-SA"/>
        </w:rPr>
      </w:pPr>
      <w:r w:rsidRPr="00394FA6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                          ____________Антонова М.В.</w:t>
      </w:r>
    </w:p>
    <w:p w:rsidR="007A5905" w:rsidRPr="00394FA6" w:rsidRDefault="007A5905" w:rsidP="007A5905">
      <w:pPr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394FA6" w:rsidRDefault="007A5905" w:rsidP="007A5905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405A31" w:rsidRPr="00394FA6" w:rsidRDefault="00854305">
      <w:pPr>
        <w:rPr>
          <w:rFonts w:ascii="Arial" w:hAnsi="Arial" w:cs="Arial"/>
          <w:sz w:val="24"/>
          <w:szCs w:val="24"/>
        </w:rPr>
      </w:pPr>
      <w:r w:rsidRPr="00394FA6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256" behindDoc="1" locked="0" layoutInCell="1" allowOverlap="1" wp14:anchorId="194E77CB" wp14:editId="72565DBE">
                <wp:simplePos x="0" y="0"/>
                <wp:positionH relativeFrom="page">
                  <wp:posOffset>739140</wp:posOffset>
                </wp:positionH>
                <wp:positionV relativeFrom="page">
                  <wp:posOffset>10241280</wp:posOffset>
                </wp:positionV>
                <wp:extent cx="1031875" cy="142240"/>
                <wp:effectExtent l="5715" t="1905" r="635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142240"/>
                          <a:chOff x="1164" y="16128"/>
                          <a:chExt cx="1625" cy="224"/>
                        </a:xfrm>
                      </wpg:grpSpPr>
                      <pic:pic xmlns:pic="http://schemas.openxmlformats.org/drawingml/2006/picture">
                        <pic:nvPicPr>
                          <pic:cNvPr id="2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16144"/>
                            <a:ext cx="51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8.2pt;margin-top:806.4pt;width:81.25pt;height:11.2pt;z-index:-140224;mso-position-horizontal-relative:page;mso-position-vertical-relative:page" coordorigin="1164,16128" coordsize="1625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">
                <v:shape id="Picture 19" o:spid="_x0000_s1027" type="#_x0000_t75" style="position:absolute;left:2272;top:16144;width:51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4LUHFAAAA3AAAAA8AAABkcnMvZG93bnJldi54bWxEj0FrAjEUhO+F/ofwCr3VbLdSZGuUpSAI&#10;VbC2PfT22Lwmwc3Lsonu9t8bQfA4zMw3zHw5+lacqI8usILnSQGCuAnasVHw/bV6moGICVljG5gU&#10;/FOE5eL+bo6VDgN/0mmfjMgQjhUqsCl1lZSxseQxTkJHnL2/0HtMWfZG6h6HDPetLIviVXp0nBcs&#10;dvRuqTnsj15BvXIfu4OtN0PpZuHn5ddstman1OPDWL+BSDSmW/jaXmsFZTmFy5l8BO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eC1BxQAAANwAAAAPAAAAAAAAAAAAAAAA&#10;AJ8CAABkcnMvZG93bnJldi54bWxQSwUGAAAAAAQABAD3AAAAkQMAAAAA&#10;">
                  <v:imagedata r:id="rId38" o:title=""/>
                </v:shape>
                <v:shape id="Picture 18" o:spid="_x0000_s1028" type="#_x0000_t75" style="position:absolute;left:1164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Fq3FAAAA3AAAAA8AAABkcnMvZG93bnJldi54bWxEj81qwzAQhO+BvoPYQm6JXBdCcKMEUwgU&#10;mkL+euhtsbaSiLUylho7b18VCjkOM/MNs9qMvhVX6qMLrOBpXoAgboJ2bBScT9vZEkRMyBrbwKTg&#10;RhE264fJCisdBj7Q9ZiMyBCOFSqwKXWVlLGx5DHOQ0ecve/Qe0xZ9kbqHocM960si2IhPTrOCxY7&#10;erXUXI4/XkG9de/7i613Q+mW4fP5y+w+zF6p6eNYv4BINKZ7+L/9phWU5QL+zu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5hatxQAAANwAAAAPAAAAAAAAAAAAAAAA&#10;AJ8CAABkcnMvZG93bnJldi54bWxQSwUGAAAAAAQABAD3AAAAkQMAAAAA&#10;">
                  <v:imagedata r:id="rId38" o:title=""/>
                </v:shape>
                <v:shape id="Picture 17" o:spid="_x0000_s1029" type="#_x0000_t75" style="position:absolute;left:1728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1J0TCAAAA3AAAAA8AAABkcnMvZG93bnJldi54bWxET8tqAjEU3Rf6D+EWuqsZpyAyGmUQhEIt&#10;WB8Ld5fJNQlOboZJ6kz/vlkIXR7Oe7kefSvu1EcXWMF0UoAgboJ2bBScjtu3OYiYkDW2gUnBL0VY&#10;r56flljpMPA33Q/JiBzCsUIFNqWukjI2ljzGSeiIM3cNvceUYW+k7nHI4b6VZVHMpEfHucFiRxtL&#10;ze3w4xXUW/e5v9l6N5RuHs7vF7P7MnulXl/GegEi0Zj+xQ/3h1ZQlnltPp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NSdEwgAAANwAAAAPAAAAAAAAAAAAAAAAAJ8C&#10;AABkcnMvZG93bnJldi54bWxQSwUGAAAAAAQABAD3AAAAjgM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Pr="00394FA6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280" behindDoc="1" locked="0" layoutInCell="1" allowOverlap="1" wp14:anchorId="76573F4D" wp14:editId="0C2461CA">
                <wp:simplePos x="0" y="0"/>
                <wp:positionH relativeFrom="page">
                  <wp:posOffset>1444625</wp:posOffset>
                </wp:positionH>
                <wp:positionV relativeFrom="page">
                  <wp:posOffset>10050780</wp:posOffset>
                </wp:positionV>
                <wp:extent cx="873760" cy="317500"/>
                <wp:effectExtent l="0" t="1905" r="0" b="4445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317500"/>
                          <a:chOff x="2275" y="15828"/>
                          <a:chExt cx="1376" cy="500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5828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5844"/>
                            <a:ext cx="61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6120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13.75pt;margin-top:791.4pt;width:68.8pt;height:25pt;z-index:-140200;mso-position-horizontal-relative:page;mso-position-vertical-relative:page" coordorigin="2275,15828" coordsize="1376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">
                <v:shape id="Picture 15" o:spid="_x0000_s1027" type="#_x0000_t75" style="position:absolute;left:2884;top:15828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87/BAAAA2wAAAA8AAABkcnMvZG93bnJldi54bWxEj0+LwjAUxO8LfofwBG9rooi7VKOI/9CT&#10;rHrw+GiebbV5KU3U9tubhYU9DvObGWY6b2wpnlT7wrGGQV+BIE6dKTjTcD5tPr9B+IBssHRMGlry&#10;MJ91PqaYGPfiH3oeQyZiCfsENeQhVImUPs3Jou+7ijh6V1dbDFHWmTQ1vmK5LeVQqbG0WHBcyLGi&#10;ZU7p/fiwGr78jdvDea1WbZB75SN1uGy17nWbxQREoCb8w3/pndEwHMHvl/g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K87/BAAAA2wAAAA8AAAAAAAAAAAAAAAAAnwIA&#10;AGRycy9kb3ducmV2LnhtbFBLBQYAAAAABAAEAPcAAACNAwAAAAA=&#10;">
                  <v:imagedata r:id="rId47" o:title=""/>
                </v:shape>
                <v:shape id="Picture 14" o:spid="_x0000_s1028" type="#_x0000_t75" style="position:absolute;left:2275;top:15844;width:61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VKbDAAAA2wAAAA8AAABkcnMvZG93bnJldi54bWxEj0FrwkAUhO8F/8PyBG91o0iQ6CoiKB4K&#10;UiuKt2f2mQSzb0P2VeO/7xYKPQ4z8w0zX3auVg9qQ+XZwGiYgCLOva24MHD82rxPQQVBtlh7JgMv&#10;CrBc9N7mmFn/5E96HKRQEcIhQwOlSJNpHfKSHIahb4ijd/OtQ4myLbRt8RnhrtbjJEm1w4rjQokN&#10;rUvK74dvZ0CftumKd1ua7s+XibcjuX5cxJhBv1vNQAl18h/+a++sgXEKv1/iD9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1UpsMAAADbAAAADwAAAAAAAAAAAAAAAACf&#10;AgAAZHJzL2Rvd25yZXYueG1sUEsFBgAAAAAEAAQA9wAAAI8DAAAAAA==&#10;">
                  <v:imagedata r:id="rId48" o:title=""/>
                </v:shape>
                <v:shape id="Picture 13" o:spid="_x0000_s1029" type="#_x0000_t75" style="position:absolute;left:2884;top:16120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+bq/AAAA2wAAAA8AAABkcnMvZG93bnJldi54bWxETz1vwjAQ3ZH6H6yr1A3sMpQq4ERVC1WZ&#10;UIGB8RQfSSA+R7ELyb/vDZU6Pr3vVTH4Vt2oj01gC88zA4q4DK7hysLxsJm+gooJ2WEbmCyMFKHI&#10;HyYrzFy48zfd9qlSEsIxQwt1Sl2mdSxr8hhnoSMW7hx6j0lgX2nX413Cfavnxrxojw1LQ40dvddU&#10;Xvc/3sIiXnjcHdfmY0x6a6KodqdPa58eh7clqERD+hf/ub+chbmMlS/yA3T+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/m6vwAAANsAAAAPAAAAAAAAAAAAAAAAAJ8CAABk&#10;cnMvZG93bnJldi54bWxQSwUGAAAAAAQABAD3AAAAiwM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 w:rsidRPr="00394FA6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304" behindDoc="1" locked="0" layoutInCell="1" allowOverlap="1" wp14:anchorId="6AC83CC0" wp14:editId="1ECF7EB3">
                <wp:simplePos x="0" y="0"/>
                <wp:positionH relativeFrom="page">
                  <wp:posOffset>1444625</wp:posOffset>
                </wp:positionH>
                <wp:positionV relativeFrom="page">
                  <wp:posOffset>9887585</wp:posOffset>
                </wp:positionV>
                <wp:extent cx="873760" cy="140335"/>
                <wp:effectExtent l="0" t="635" r="0" b="1905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140335"/>
                          <a:chOff x="2275" y="15571"/>
                          <a:chExt cx="1376" cy="221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5571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5588"/>
                            <a:ext cx="61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13.75pt;margin-top:778.55pt;width:68.8pt;height:11.05pt;z-index:-140176;mso-position-horizontal-relative:page;mso-position-vertical-relative:page" coordorigin="2275,15571" coordsize="1376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">
                <v:shape id="Picture 11" o:spid="_x0000_s1027" type="#_x0000_t75" style="position:absolute;left:2884;top:15571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MwfCAAAA2wAAAA8AAABkcnMvZG93bnJldi54bWxEj09vwjAMxe+T+A6RkbiNBA5sKgSE+DNt&#10;JzTgwNFqTFtonKrJoP3282HSbrb83vPvLVadr9WD2lgFtjAZG1DEeXAVFxbOp/3rO6iYkB3WgclC&#10;TxFWy8HLAjMXnvxNj2MqlIRwzNBCmVKTaR3zkjzGcWiI5XYNrccka1to1+JTwn2tp8bMtMeK5UOJ&#10;DW1Kyu/HH2/hLd64P5x3Ztsn/WWiqA6XD2tHw249B5WoS//iP/enE3yBlS4y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zMHwgAAANsAAAAPAAAAAAAAAAAAAAAAAJ8C&#10;AABkcnMvZG93bnJldi54bWxQSwUGAAAAAAQABAD3AAAAjgMAAAAA&#10;">
                  <v:imagedata r:id="rId47" o:title=""/>
                </v:shape>
                <v:shape id="Picture 10" o:spid="_x0000_s1028" type="#_x0000_t75" style="position:absolute;left:2275;top:15588;width:61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aUm/AAAA2wAAAA8AAABkcnMvZG93bnJldi54bWxET02LwjAQvS/4H8IIe1tTRUSqUURQPAiL&#10;uqx4G5uxLTaT0oxa/705CB4f73s6b12l7tSE0rOBfi8BRZx5W3Ju4O+w+hmDCoJssfJMBp4UYD7r&#10;fE0xtf7BO7rvJVcxhEOKBgqROtU6ZAU5DD1fE0fu4huHEmGTa9vgI4a7Sg+SZKQdlhwbCqxpWVB2&#10;3d+cAf2/Hi14s6bx7/E09LYv5+1JjPnutosJKKFWPuK3e2MNDOL6+CX+AD1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yGlJvwAAANsAAAAPAAAAAAAAAAAAAAAAAJ8CAABk&#10;cnMvZG93bnJldi54bWxQSwUGAAAAAAQABAD3AAAAiwM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Pr="00394FA6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328" behindDoc="1" locked="0" layoutInCell="1" allowOverlap="1" wp14:anchorId="193C508D" wp14:editId="39EAFB8D">
                <wp:simplePos x="0" y="0"/>
                <wp:positionH relativeFrom="page">
                  <wp:posOffset>2363470</wp:posOffset>
                </wp:positionH>
                <wp:positionV relativeFrom="page">
                  <wp:posOffset>10241280</wp:posOffset>
                </wp:positionV>
                <wp:extent cx="862965" cy="131445"/>
                <wp:effectExtent l="1270" t="1905" r="254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131445"/>
                          <a:chOff x="3722" y="16128"/>
                          <a:chExt cx="1359" cy="207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16128"/>
                            <a:ext cx="79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86.1pt;margin-top:806.4pt;width:67.95pt;height:10.35pt;z-index:-140152;mso-position-horizontal-relative:page;mso-position-vertical-relative:page" coordorigin="3722,1612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">
                <v:shape id="Picture 8" o:spid="_x0000_s1027" type="#_x0000_t75" style="position:absolute;left:3722;top:16128;width:79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JUDAAAAA2wAAAA8AAABkcnMvZG93bnJldi54bWxEj80KwjAQhO+C7xBW8GZTPYhWo4giePHg&#10;D6K3pVnbYrMpTaz17Y0geNtlZr6dnS9bU4qGaldYVjCMYhDEqdUFZwrOp+1gAsJ5ZI2lZVLwJgfL&#10;Rbczx0TbFx+oOfpMBAi7BBXk3leJlC7NyaCLbEUctLutDfqw1pnUNb4C3JRyFMdjabDgcCHHitY5&#10;pY/j0wSKvJwO1TneDLfTxqy0301u+6tS/V67moHw1Pq/+Zfe6VB/BN9fwgB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clQMAAAADbAAAADwAAAAAAAAAAAAAAAACfAgAA&#10;ZHJzL2Rvd25yZXYueG1sUEsFBgAAAAAEAAQA9wAAAIwDAAAAAA==&#10;">
                  <v:imagedata r:id="rId37" o:title=""/>
                </v:shape>
                <v:shape id="Picture 7" o:spid="_x0000_s1028" type="#_x0000_t75" style="position:absolute;left:4562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QPjCAAAA2wAAAA8AAABkcnMvZG93bnJldi54bWxET01rAjEQvRf6H8IUvNVsrRRZjbIUhEIV&#10;rG0PvQ2bMQluJssmddd/bwTB2zze5yxWg2/EibroAit4GRcgiOugHRsFP9/r5xmImJA1NoFJwZki&#10;rJaPDwssdej5i077ZEQO4ViiAptSW0oZa0se4zi0xJk7hM5jyrAzUnfY53DfyElRvEmPjnODxZbe&#10;LdXH/b9XUK3d5+5oq00/cbPw+/pnNluzU2r0NFRzEImGdBff3B86z5/C9Zd8gF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0D4wgAAANsAAAAPAAAAAAAAAAAAAAAAAJ8C&#10;AABkcnMvZG93bnJldi54bWxQSwUGAAAAAAQABAD3AAAAjgM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sectPr w:rsidR="00405A31" w:rsidRPr="00394FA6" w:rsidSect="00E70F63">
      <w:pgSz w:w="11910" w:h="16850"/>
      <w:pgMar w:top="1701" w:right="570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B2E" w:rsidRDefault="00A25B2E">
      <w:r>
        <w:separator/>
      </w:r>
    </w:p>
  </w:endnote>
  <w:endnote w:type="continuationSeparator" w:id="0">
    <w:p w:rsidR="00A25B2E" w:rsidRDefault="00A2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F57" w:rsidRDefault="00B44F57" w:rsidP="00B44F57">
    <w:pPr>
      <w:pStyle w:val="af7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B44F57" w:rsidRDefault="00B44F57" w:rsidP="00B44F57">
    <w:pPr>
      <w:pStyle w:val="af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F57" w:rsidRDefault="00B44F57" w:rsidP="00B44F57">
    <w:pPr>
      <w:pStyle w:val="af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B2E" w:rsidRDefault="00A25B2E">
      <w:r>
        <w:separator/>
      </w:r>
    </w:p>
  </w:footnote>
  <w:footnote w:type="continuationSeparator" w:id="0">
    <w:p w:rsidR="00A25B2E" w:rsidRDefault="00A25B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817AE"/>
    <w:multiLevelType w:val="hybridMultilevel"/>
    <w:tmpl w:val="42A068F2"/>
    <w:lvl w:ilvl="0" w:tplc="AB66FA58">
      <w:start w:val="1"/>
      <w:numFmt w:val="decimal"/>
      <w:lvlText w:val="%1."/>
      <w:lvlJc w:val="left"/>
      <w:pPr>
        <w:ind w:left="534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850A232">
      <w:numFmt w:val="bullet"/>
      <w:lvlText w:val="•"/>
      <w:lvlJc w:val="left"/>
      <w:pPr>
        <w:ind w:left="1519" w:hanging="236"/>
      </w:pPr>
      <w:rPr>
        <w:rFonts w:hint="default"/>
        <w:lang w:val="ru-RU" w:eastAsia="ru-RU" w:bidi="ru-RU"/>
      </w:rPr>
    </w:lvl>
    <w:lvl w:ilvl="2" w:tplc="04D23714">
      <w:numFmt w:val="bullet"/>
      <w:lvlText w:val="•"/>
      <w:lvlJc w:val="left"/>
      <w:pPr>
        <w:ind w:left="2498" w:hanging="236"/>
      </w:pPr>
      <w:rPr>
        <w:rFonts w:hint="default"/>
        <w:lang w:val="ru-RU" w:eastAsia="ru-RU" w:bidi="ru-RU"/>
      </w:rPr>
    </w:lvl>
    <w:lvl w:ilvl="3" w:tplc="5A1086A0">
      <w:numFmt w:val="bullet"/>
      <w:lvlText w:val="•"/>
      <w:lvlJc w:val="left"/>
      <w:pPr>
        <w:ind w:left="3477" w:hanging="236"/>
      </w:pPr>
      <w:rPr>
        <w:rFonts w:hint="default"/>
        <w:lang w:val="ru-RU" w:eastAsia="ru-RU" w:bidi="ru-RU"/>
      </w:rPr>
    </w:lvl>
    <w:lvl w:ilvl="4" w:tplc="246A7256">
      <w:numFmt w:val="bullet"/>
      <w:lvlText w:val="•"/>
      <w:lvlJc w:val="left"/>
      <w:pPr>
        <w:ind w:left="4457" w:hanging="236"/>
      </w:pPr>
      <w:rPr>
        <w:rFonts w:hint="default"/>
        <w:lang w:val="ru-RU" w:eastAsia="ru-RU" w:bidi="ru-RU"/>
      </w:rPr>
    </w:lvl>
    <w:lvl w:ilvl="5" w:tplc="B93843E0">
      <w:numFmt w:val="bullet"/>
      <w:lvlText w:val="•"/>
      <w:lvlJc w:val="left"/>
      <w:pPr>
        <w:ind w:left="5436" w:hanging="236"/>
      </w:pPr>
      <w:rPr>
        <w:rFonts w:hint="default"/>
        <w:lang w:val="ru-RU" w:eastAsia="ru-RU" w:bidi="ru-RU"/>
      </w:rPr>
    </w:lvl>
    <w:lvl w:ilvl="6" w:tplc="33F49A30">
      <w:numFmt w:val="bullet"/>
      <w:lvlText w:val="•"/>
      <w:lvlJc w:val="left"/>
      <w:pPr>
        <w:ind w:left="6415" w:hanging="236"/>
      </w:pPr>
      <w:rPr>
        <w:rFonts w:hint="default"/>
        <w:lang w:val="ru-RU" w:eastAsia="ru-RU" w:bidi="ru-RU"/>
      </w:rPr>
    </w:lvl>
    <w:lvl w:ilvl="7" w:tplc="8A067A58">
      <w:numFmt w:val="bullet"/>
      <w:lvlText w:val="•"/>
      <w:lvlJc w:val="left"/>
      <w:pPr>
        <w:ind w:left="7395" w:hanging="236"/>
      </w:pPr>
      <w:rPr>
        <w:rFonts w:hint="default"/>
        <w:lang w:val="ru-RU" w:eastAsia="ru-RU" w:bidi="ru-RU"/>
      </w:rPr>
    </w:lvl>
    <w:lvl w:ilvl="8" w:tplc="039E144E">
      <w:numFmt w:val="bullet"/>
      <w:lvlText w:val="•"/>
      <w:lvlJc w:val="left"/>
      <w:pPr>
        <w:ind w:left="8374" w:hanging="236"/>
      </w:pPr>
      <w:rPr>
        <w:rFonts w:hint="default"/>
        <w:lang w:val="ru-RU" w:eastAsia="ru-RU" w:bidi="ru-RU"/>
      </w:rPr>
    </w:lvl>
  </w:abstractNum>
  <w:abstractNum w:abstractNumId="1">
    <w:nsid w:val="0C4F7755"/>
    <w:multiLevelType w:val="hybridMultilevel"/>
    <w:tmpl w:val="702A5F18"/>
    <w:lvl w:ilvl="0" w:tplc="8322343C">
      <w:start w:val="1"/>
      <w:numFmt w:val="decimal"/>
      <w:lvlText w:val="%1."/>
      <w:lvlJc w:val="left"/>
      <w:pPr>
        <w:ind w:left="563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CF63344">
      <w:numFmt w:val="bullet"/>
      <w:lvlText w:val="•"/>
      <w:lvlJc w:val="left"/>
      <w:pPr>
        <w:ind w:left="1537" w:hanging="231"/>
      </w:pPr>
      <w:rPr>
        <w:rFonts w:hint="default"/>
        <w:lang w:val="ru-RU" w:eastAsia="ru-RU" w:bidi="ru-RU"/>
      </w:rPr>
    </w:lvl>
    <w:lvl w:ilvl="2" w:tplc="12B4F390">
      <w:numFmt w:val="bullet"/>
      <w:lvlText w:val="•"/>
      <w:lvlJc w:val="left"/>
      <w:pPr>
        <w:ind w:left="2514" w:hanging="231"/>
      </w:pPr>
      <w:rPr>
        <w:rFonts w:hint="default"/>
        <w:lang w:val="ru-RU" w:eastAsia="ru-RU" w:bidi="ru-RU"/>
      </w:rPr>
    </w:lvl>
    <w:lvl w:ilvl="3" w:tplc="626429DE">
      <w:numFmt w:val="bullet"/>
      <w:lvlText w:val="•"/>
      <w:lvlJc w:val="left"/>
      <w:pPr>
        <w:ind w:left="3491" w:hanging="231"/>
      </w:pPr>
      <w:rPr>
        <w:rFonts w:hint="default"/>
        <w:lang w:val="ru-RU" w:eastAsia="ru-RU" w:bidi="ru-RU"/>
      </w:rPr>
    </w:lvl>
    <w:lvl w:ilvl="4" w:tplc="A8323568">
      <w:numFmt w:val="bullet"/>
      <w:lvlText w:val="•"/>
      <w:lvlJc w:val="left"/>
      <w:pPr>
        <w:ind w:left="4469" w:hanging="231"/>
      </w:pPr>
      <w:rPr>
        <w:rFonts w:hint="default"/>
        <w:lang w:val="ru-RU" w:eastAsia="ru-RU" w:bidi="ru-RU"/>
      </w:rPr>
    </w:lvl>
    <w:lvl w:ilvl="5" w:tplc="4EB62680">
      <w:numFmt w:val="bullet"/>
      <w:lvlText w:val="•"/>
      <w:lvlJc w:val="left"/>
      <w:pPr>
        <w:ind w:left="5446" w:hanging="231"/>
      </w:pPr>
      <w:rPr>
        <w:rFonts w:hint="default"/>
        <w:lang w:val="ru-RU" w:eastAsia="ru-RU" w:bidi="ru-RU"/>
      </w:rPr>
    </w:lvl>
    <w:lvl w:ilvl="6" w:tplc="4DDC70D6">
      <w:numFmt w:val="bullet"/>
      <w:lvlText w:val="•"/>
      <w:lvlJc w:val="left"/>
      <w:pPr>
        <w:ind w:left="6423" w:hanging="231"/>
      </w:pPr>
      <w:rPr>
        <w:rFonts w:hint="default"/>
        <w:lang w:val="ru-RU" w:eastAsia="ru-RU" w:bidi="ru-RU"/>
      </w:rPr>
    </w:lvl>
    <w:lvl w:ilvl="7" w:tplc="2452A00C">
      <w:numFmt w:val="bullet"/>
      <w:lvlText w:val="•"/>
      <w:lvlJc w:val="left"/>
      <w:pPr>
        <w:ind w:left="7401" w:hanging="231"/>
      </w:pPr>
      <w:rPr>
        <w:rFonts w:hint="default"/>
        <w:lang w:val="ru-RU" w:eastAsia="ru-RU" w:bidi="ru-RU"/>
      </w:rPr>
    </w:lvl>
    <w:lvl w:ilvl="8" w:tplc="9EF8F912">
      <w:numFmt w:val="bullet"/>
      <w:lvlText w:val="•"/>
      <w:lvlJc w:val="left"/>
      <w:pPr>
        <w:ind w:left="8378" w:hanging="231"/>
      </w:pPr>
      <w:rPr>
        <w:rFonts w:hint="default"/>
        <w:lang w:val="ru-RU" w:eastAsia="ru-RU" w:bidi="ru-RU"/>
      </w:rPr>
    </w:lvl>
  </w:abstractNum>
  <w:abstractNum w:abstractNumId="2">
    <w:nsid w:val="13B65279"/>
    <w:multiLevelType w:val="hybridMultilevel"/>
    <w:tmpl w:val="6BA86516"/>
    <w:lvl w:ilvl="0" w:tplc="9690A06A">
      <w:numFmt w:val="bullet"/>
      <w:lvlText w:val="-"/>
      <w:lvlJc w:val="left"/>
      <w:pPr>
        <w:ind w:left="5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954D0EA">
      <w:numFmt w:val="bullet"/>
      <w:lvlText w:val="•"/>
      <w:lvlJc w:val="left"/>
      <w:pPr>
        <w:ind w:left="1519" w:hanging="140"/>
      </w:pPr>
      <w:rPr>
        <w:rFonts w:hint="default"/>
        <w:lang w:val="ru-RU" w:eastAsia="ru-RU" w:bidi="ru-RU"/>
      </w:rPr>
    </w:lvl>
    <w:lvl w:ilvl="2" w:tplc="26ACFDE2">
      <w:numFmt w:val="bullet"/>
      <w:lvlText w:val="•"/>
      <w:lvlJc w:val="left"/>
      <w:pPr>
        <w:ind w:left="2498" w:hanging="140"/>
      </w:pPr>
      <w:rPr>
        <w:rFonts w:hint="default"/>
        <w:lang w:val="ru-RU" w:eastAsia="ru-RU" w:bidi="ru-RU"/>
      </w:rPr>
    </w:lvl>
    <w:lvl w:ilvl="3" w:tplc="6A54B9D8">
      <w:numFmt w:val="bullet"/>
      <w:lvlText w:val="•"/>
      <w:lvlJc w:val="left"/>
      <w:pPr>
        <w:ind w:left="3477" w:hanging="140"/>
      </w:pPr>
      <w:rPr>
        <w:rFonts w:hint="default"/>
        <w:lang w:val="ru-RU" w:eastAsia="ru-RU" w:bidi="ru-RU"/>
      </w:rPr>
    </w:lvl>
    <w:lvl w:ilvl="4" w:tplc="02FCEFE8">
      <w:numFmt w:val="bullet"/>
      <w:lvlText w:val="•"/>
      <w:lvlJc w:val="left"/>
      <w:pPr>
        <w:ind w:left="4457" w:hanging="140"/>
      </w:pPr>
      <w:rPr>
        <w:rFonts w:hint="default"/>
        <w:lang w:val="ru-RU" w:eastAsia="ru-RU" w:bidi="ru-RU"/>
      </w:rPr>
    </w:lvl>
    <w:lvl w:ilvl="5" w:tplc="308E032C">
      <w:numFmt w:val="bullet"/>
      <w:lvlText w:val="•"/>
      <w:lvlJc w:val="left"/>
      <w:pPr>
        <w:ind w:left="5436" w:hanging="140"/>
      </w:pPr>
      <w:rPr>
        <w:rFonts w:hint="default"/>
        <w:lang w:val="ru-RU" w:eastAsia="ru-RU" w:bidi="ru-RU"/>
      </w:rPr>
    </w:lvl>
    <w:lvl w:ilvl="6" w:tplc="0C9AB836">
      <w:numFmt w:val="bullet"/>
      <w:lvlText w:val="•"/>
      <w:lvlJc w:val="left"/>
      <w:pPr>
        <w:ind w:left="6415" w:hanging="140"/>
      </w:pPr>
      <w:rPr>
        <w:rFonts w:hint="default"/>
        <w:lang w:val="ru-RU" w:eastAsia="ru-RU" w:bidi="ru-RU"/>
      </w:rPr>
    </w:lvl>
    <w:lvl w:ilvl="7" w:tplc="5EDCAECA">
      <w:numFmt w:val="bullet"/>
      <w:lvlText w:val="•"/>
      <w:lvlJc w:val="left"/>
      <w:pPr>
        <w:ind w:left="7395" w:hanging="140"/>
      </w:pPr>
      <w:rPr>
        <w:rFonts w:hint="default"/>
        <w:lang w:val="ru-RU" w:eastAsia="ru-RU" w:bidi="ru-RU"/>
      </w:rPr>
    </w:lvl>
    <w:lvl w:ilvl="8" w:tplc="176E4338">
      <w:numFmt w:val="bullet"/>
      <w:lvlText w:val="•"/>
      <w:lvlJc w:val="left"/>
      <w:pPr>
        <w:ind w:left="8374" w:hanging="140"/>
      </w:pPr>
      <w:rPr>
        <w:rFonts w:hint="default"/>
        <w:lang w:val="ru-RU" w:eastAsia="ru-RU" w:bidi="ru-RU"/>
      </w:rPr>
    </w:lvl>
  </w:abstractNum>
  <w:abstractNum w:abstractNumId="3">
    <w:nsid w:val="15FC20CE"/>
    <w:multiLevelType w:val="hybridMultilevel"/>
    <w:tmpl w:val="6ABE82D4"/>
    <w:lvl w:ilvl="0" w:tplc="8F02D63A">
      <w:numFmt w:val="bullet"/>
      <w:lvlText w:val="-"/>
      <w:lvlJc w:val="left"/>
      <w:pPr>
        <w:ind w:left="56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FF82226">
      <w:numFmt w:val="bullet"/>
      <w:lvlText w:val="•"/>
      <w:lvlJc w:val="left"/>
      <w:pPr>
        <w:ind w:left="1537" w:hanging="159"/>
      </w:pPr>
      <w:rPr>
        <w:rFonts w:hint="default"/>
        <w:lang w:val="ru-RU" w:eastAsia="ru-RU" w:bidi="ru-RU"/>
      </w:rPr>
    </w:lvl>
    <w:lvl w:ilvl="2" w:tplc="66CE8C58">
      <w:numFmt w:val="bullet"/>
      <w:lvlText w:val="•"/>
      <w:lvlJc w:val="left"/>
      <w:pPr>
        <w:ind w:left="2514" w:hanging="159"/>
      </w:pPr>
      <w:rPr>
        <w:rFonts w:hint="default"/>
        <w:lang w:val="ru-RU" w:eastAsia="ru-RU" w:bidi="ru-RU"/>
      </w:rPr>
    </w:lvl>
    <w:lvl w:ilvl="3" w:tplc="B46E6F28">
      <w:numFmt w:val="bullet"/>
      <w:lvlText w:val="•"/>
      <w:lvlJc w:val="left"/>
      <w:pPr>
        <w:ind w:left="3491" w:hanging="159"/>
      </w:pPr>
      <w:rPr>
        <w:rFonts w:hint="default"/>
        <w:lang w:val="ru-RU" w:eastAsia="ru-RU" w:bidi="ru-RU"/>
      </w:rPr>
    </w:lvl>
    <w:lvl w:ilvl="4" w:tplc="F0487D98">
      <w:numFmt w:val="bullet"/>
      <w:lvlText w:val="•"/>
      <w:lvlJc w:val="left"/>
      <w:pPr>
        <w:ind w:left="4469" w:hanging="159"/>
      </w:pPr>
      <w:rPr>
        <w:rFonts w:hint="default"/>
        <w:lang w:val="ru-RU" w:eastAsia="ru-RU" w:bidi="ru-RU"/>
      </w:rPr>
    </w:lvl>
    <w:lvl w:ilvl="5" w:tplc="A2FC3CCE">
      <w:numFmt w:val="bullet"/>
      <w:lvlText w:val="•"/>
      <w:lvlJc w:val="left"/>
      <w:pPr>
        <w:ind w:left="5446" w:hanging="159"/>
      </w:pPr>
      <w:rPr>
        <w:rFonts w:hint="default"/>
        <w:lang w:val="ru-RU" w:eastAsia="ru-RU" w:bidi="ru-RU"/>
      </w:rPr>
    </w:lvl>
    <w:lvl w:ilvl="6" w:tplc="38AC83F0">
      <w:numFmt w:val="bullet"/>
      <w:lvlText w:val="•"/>
      <w:lvlJc w:val="left"/>
      <w:pPr>
        <w:ind w:left="6423" w:hanging="159"/>
      </w:pPr>
      <w:rPr>
        <w:rFonts w:hint="default"/>
        <w:lang w:val="ru-RU" w:eastAsia="ru-RU" w:bidi="ru-RU"/>
      </w:rPr>
    </w:lvl>
    <w:lvl w:ilvl="7" w:tplc="F3DC078E">
      <w:numFmt w:val="bullet"/>
      <w:lvlText w:val="•"/>
      <w:lvlJc w:val="left"/>
      <w:pPr>
        <w:ind w:left="7401" w:hanging="159"/>
      </w:pPr>
      <w:rPr>
        <w:rFonts w:hint="default"/>
        <w:lang w:val="ru-RU" w:eastAsia="ru-RU" w:bidi="ru-RU"/>
      </w:rPr>
    </w:lvl>
    <w:lvl w:ilvl="8" w:tplc="2D987432">
      <w:numFmt w:val="bullet"/>
      <w:lvlText w:val="•"/>
      <w:lvlJc w:val="left"/>
      <w:pPr>
        <w:ind w:left="8378" w:hanging="159"/>
      </w:pPr>
      <w:rPr>
        <w:rFonts w:hint="default"/>
        <w:lang w:val="ru-RU" w:eastAsia="ru-RU" w:bidi="ru-RU"/>
      </w:rPr>
    </w:lvl>
  </w:abstractNum>
  <w:abstractNum w:abstractNumId="4">
    <w:nsid w:val="2217111E"/>
    <w:multiLevelType w:val="hybridMultilevel"/>
    <w:tmpl w:val="B37C38E4"/>
    <w:lvl w:ilvl="0" w:tplc="FEF83D8A">
      <w:numFmt w:val="bullet"/>
      <w:lvlText w:val="-"/>
      <w:lvlJc w:val="left"/>
      <w:pPr>
        <w:ind w:left="5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97A2BD4">
      <w:start w:val="1"/>
      <w:numFmt w:val="decimal"/>
      <w:lvlText w:val="%2."/>
      <w:lvlJc w:val="left"/>
      <w:pPr>
        <w:ind w:left="563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B16E7B00">
      <w:numFmt w:val="bullet"/>
      <w:lvlText w:val="•"/>
      <w:lvlJc w:val="left"/>
      <w:pPr>
        <w:ind w:left="2514" w:hanging="236"/>
      </w:pPr>
      <w:rPr>
        <w:rFonts w:hint="default"/>
        <w:lang w:val="ru-RU" w:eastAsia="ru-RU" w:bidi="ru-RU"/>
      </w:rPr>
    </w:lvl>
    <w:lvl w:ilvl="3" w:tplc="2E586126">
      <w:numFmt w:val="bullet"/>
      <w:lvlText w:val="•"/>
      <w:lvlJc w:val="left"/>
      <w:pPr>
        <w:ind w:left="3491" w:hanging="236"/>
      </w:pPr>
      <w:rPr>
        <w:rFonts w:hint="default"/>
        <w:lang w:val="ru-RU" w:eastAsia="ru-RU" w:bidi="ru-RU"/>
      </w:rPr>
    </w:lvl>
    <w:lvl w:ilvl="4" w:tplc="7980BFF4">
      <w:numFmt w:val="bullet"/>
      <w:lvlText w:val="•"/>
      <w:lvlJc w:val="left"/>
      <w:pPr>
        <w:ind w:left="4469" w:hanging="236"/>
      </w:pPr>
      <w:rPr>
        <w:rFonts w:hint="default"/>
        <w:lang w:val="ru-RU" w:eastAsia="ru-RU" w:bidi="ru-RU"/>
      </w:rPr>
    </w:lvl>
    <w:lvl w:ilvl="5" w:tplc="8856C22E">
      <w:numFmt w:val="bullet"/>
      <w:lvlText w:val="•"/>
      <w:lvlJc w:val="left"/>
      <w:pPr>
        <w:ind w:left="5446" w:hanging="236"/>
      </w:pPr>
      <w:rPr>
        <w:rFonts w:hint="default"/>
        <w:lang w:val="ru-RU" w:eastAsia="ru-RU" w:bidi="ru-RU"/>
      </w:rPr>
    </w:lvl>
    <w:lvl w:ilvl="6" w:tplc="0BF4DAA6">
      <w:numFmt w:val="bullet"/>
      <w:lvlText w:val="•"/>
      <w:lvlJc w:val="left"/>
      <w:pPr>
        <w:ind w:left="6423" w:hanging="236"/>
      </w:pPr>
      <w:rPr>
        <w:rFonts w:hint="default"/>
        <w:lang w:val="ru-RU" w:eastAsia="ru-RU" w:bidi="ru-RU"/>
      </w:rPr>
    </w:lvl>
    <w:lvl w:ilvl="7" w:tplc="A588CBF8">
      <w:numFmt w:val="bullet"/>
      <w:lvlText w:val="•"/>
      <w:lvlJc w:val="left"/>
      <w:pPr>
        <w:ind w:left="7401" w:hanging="236"/>
      </w:pPr>
      <w:rPr>
        <w:rFonts w:hint="default"/>
        <w:lang w:val="ru-RU" w:eastAsia="ru-RU" w:bidi="ru-RU"/>
      </w:rPr>
    </w:lvl>
    <w:lvl w:ilvl="8" w:tplc="90D6D80A">
      <w:numFmt w:val="bullet"/>
      <w:lvlText w:val="•"/>
      <w:lvlJc w:val="left"/>
      <w:pPr>
        <w:ind w:left="8378" w:hanging="236"/>
      </w:pPr>
      <w:rPr>
        <w:rFonts w:hint="default"/>
        <w:lang w:val="ru-RU" w:eastAsia="ru-RU" w:bidi="ru-RU"/>
      </w:rPr>
    </w:lvl>
  </w:abstractNum>
  <w:abstractNum w:abstractNumId="5">
    <w:nsid w:val="2E716BD8"/>
    <w:multiLevelType w:val="hybridMultilevel"/>
    <w:tmpl w:val="35FA1974"/>
    <w:lvl w:ilvl="0" w:tplc="DFD6CF76">
      <w:numFmt w:val="bullet"/>
      <w:lvlText w:val="-"/>
      <w:lvlJc w:val="left"/>
      <w:pPr>
        <w:ind w:left="5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4B4A0B4">
      <w:numFmt w:val="bullet"/>
      <w:lvlText w:val="•"/>
      <w:lvlJc w:val="left"/>
      <w:pPr>
        <w:ind w:left="1519" w:hanging="140"/>
      </w:pPr>
      <w:rPr>
        <w:rFonts w:hint="default"/>
        <w:lang w:val="ru-RU" w:eastAsia="ru-RU" w:bidi="ru-RU"/>
      </w:rPr>
    </w:lvl>
    <w:lvl w:ilvl="2" w:tplc="A0EC0BA0">
      <w:numFmt w:val="bullet"/>
      <w:lvlText w:val="•"/>
      <w:lvlJc w:val="left"/>
      <w:pPr>
        <w:ind w:left="2498" w:hanging="140"/>
      </w:pPr>
      <w:rPr>
        <w:rFonts w:hint="default"/>
        <w:lang w:val="ru-RU" w:eastAsia="ru-RU" w:bidi="ru-RU"/>
      </w:rPr>
    </w:lvl>
    <w:lvl w:ilvl="3" w:tplc="360A7FDC">
      <w:numFmt w:val="bullet"/>
      <w:lvlText w:val="•"/>
      <w:lvlJc w:val="left"/>
      <w:pPr>
        <w:ind w:left="3477" w:hanging="140"/>
      </w:pPr>
      <w:rPr>
        <w:rFonts w:hint="default"/>
        <w:lang w:val="ru-RU" w:eastAsia="ru-RU" w:bidi="ru-RU"/>
      </w:rPr>
    </w:lvl>
    <w:lvl w:ilvl="4" w:tplc="8E92E170">
      <w:numFmt w:val="bullet"/>
      <w:lvlText w:val="•"/>
      <w:lvlJc w:val="left"/>
      <w:pPr>
        <w:ind w:left="4457" w:hanging="140"/>
      </w:pPr>
      <w:rPr>
        <w:rFonts w:hint="default"/>
        <w:lang w:val="ru-RU" w:eastAsia="ru-RU" w:bidi="ru-RU"/>
      </w:rPr>
    </w:lvl>
    <w:lvl w:ilvl="5" w:tplc="0BFADB94">
      <w:numFmt w:val="bullet"/>
      <w:lvlText w:val="•"/>
      <w:lvlJc w:val="left"/>
      <w:pPr>
        <w:ind w:left="5436" w:hanging="140"/>
      </w:pPr>
      <w:rPr>
        <w:rFonts w:hint="default"/>
        <w:lang w:val="ru-RU" w:eastAsia="ru-RU" w:bidi="ru-RU"/>
      </w:rPr>
    </w:lvl>
    <w:lvl w:ilvl="6" w:tplc="735E7EB4">
      <w:numFmt w:val="bullet"/>
      <w:lvlText w:val="•"/>
      <w:lvlJc w:val="left"/>
      <w:pPr>
        <w:ind w:left="6415" w:hanging="140"/>
      </w:pPr>
      <w:rPr>
        <w:rFonts w:hint="default"/>
        <w:lang w:val="ru-RU" w:eastAsia="ru-RU" w:bidi="ru-RU"/>
      </w:rPr>
    </w:lvl>
    <w:lvl w:ilvl="7" w:tplc="3A82FA9C">
      <w:numFmt w:val="bullet"/>
      <w:lvlText w:val="•"/>
      <w:lvlJc w:val="left"/>
      <w:pPr>
        <w:ind w:left="7395" w:hanging="140"/>
      </w:pPr>
      <w:rPr>
        <w:rFonts w:hint="default"/>
        <w:lang w:val="ru-RU" w:eastAsia="ru-RU" w:bidi="ru-RU"/>
      </w:rPr>
    </w:lvl>
    <w:lvl w:ilvl="8" w:tplc="DFCC418A">
      <w:numFmt w:val="bullet"/>
      <w:lvlText w:val="•"/>
      <w:lvlJc w:val="left"/>
      <w:pPr>
        <w:ind w:left="8374" w:hanging="140"/>
      </w:pPr>
      <w:rPr>
        <w:rFonts w:hint="default"/>
        <w:lang w:val="ru-RU" w:eastAsia="ru-RU" w:bidi="ru-RU"/>
      </w:rPr>
    </w:lvl>
  </w:abstractNum>
  <w:abstractNum w:abstractNumId="6">
    <w:nsid w:val="381F4E0A"/>
    <w:multiLevelType w:val="multilevel"/>
    <w:tmpl w:val="1E74BDA8"/>
    <w:lvl w:ilvl="0">
      <w:start w:val="2"/>
      <w:numFmt w:val="decimal"/>
      <w:lvlText w:val="%1"/>
      <w:lvlJc w:val="left"/>
      <w:pPr>
        <w:ind w:left="4593" w:hanging="420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4593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74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31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893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46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3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13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6" w:hanging="420"/>
      </w:pPr>
      <w:rPr>
        <w:rFonts w:hint="default"/>
        <w:lang w:val="ru-RU" w:eastAsia="ru-RU" w:bidi="ru-RU"/>
      </w:rPr>
    </w:lvl>
  </w:abstractNum>
  <w:abstractNum w:abstractNumId="7">
    <w:nsid w:val="38CF21AB"/>
    <w:multiLevelType w:val="hybridMultilevel"/>
    <w:tmpl w:val="96BE71D6"/>
    <w:lvl w:ilvl="0" w:tplc="923A2908">
      <w:start w:val="2"/>
      <w:numFmt w:val="decimal"/>
      <w:lvlText w:val="%1."/>
      <w:lvlJc w:val="left"/>
      <w:pPr>
        <w:ind w:left="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7BA60E6">
      <w:numFmt w:val="bullet"/>
      <w:lvlText w:val="•"/>
      <w:lvlJc w:val="left"/>
      <w:pPr>
        <w:ind w:left="989" w:hanging="221"/>
      </w:pPr>
      <w:rPr>
        <w:rFonts w:hint="default"/>
        <w:lang w:val="ru-RU" w:eastAsia="ru-RU" w:bidi="ru-RU"/>
      </w:rPr>
    </w:lvl>
    <w:lvl w:ilvl="2" w:tplc="E1C4991C">
      <w:numFmt w:val="bullet"/>
      <w:lvlText w:val="•"/>
      <w:lvlJc w:val="left"/>
      <w:pPr>
        <w:ind w:left="1978" w:hanging="221"/>
      </w:pPr>
      <w:rPr>
        <w:rFonts w:hint="default"/>
        <w:lang w:val="ru-RU" w:eastAsia="ru-RU" w:bidi="ru-RU"/>
      </w:rPr>
    </w:lvl>
    <w:lvl w:ilvl="3" w:tplc="59AC8856">
      <w:numFmt w:val="bullet"/>
      <w:lvlText w:val="•"/>
      <w:lvlJc w:val="left"/>
      <w:pPr>
        <w:ind w:left="2967" w:hanging="221"/>
      </w:pPr>
      <w:rPr>
        <w:rFonts w:hint="default"/>
        <w:lang w:val="ru-RU" w:eastAsia="ru-RU" w:bidi="ru-RU"/>
      </w:rPr>
    </w:lvl>
    <w:lvl w:ilvl="4" w:tplc="D0B4402C">
      <w:numFmt w:val="bullet"/>
      <w:lvlText w:val="•"/>
      <w:lvlJc w:val="left"/>
      <w:pPr>
        <w:ind w:left="3957" w:hanging="221"/>
      </w:pPr>
      <w:rPr>
        <w:rFonts w:hint="default"/>
        <w:lang w:val="ru-RU" w:eastAsia="ru-RU" w:bidi="ru-RU"/>
      </w:rPr>
    </w:lvl>
    <w:lvl w:ilvl="5" w:tplc="4C0CD616">
      <w:numFmt w:val="bullet"/>
      <w:lvlText w:val="•"/>
      <w:lvlJc w:val="left"/>
      <w:pPr>
        <w:ind w:left="4946" w:hanging="221"/>
      </w:pPr>
      <w:rPr>
        <w:rFonts w:hint="default"/>
        <w:lang w:val="ru-RU" w:eastAsia="ru-RU" w:bidi="ru-RU"/>
      </w:rPr>
    </w:lvl>
    <w:lvl w:ilvl="6" w:tplc="8C3EA498">
      <w:numFmt w:val="bullet"/>
      <w:lvlText w:val="•"/>
      <w:lvlJc w:val="left"/>
      <w:pPr>
        <w:ind w:left="5935" w:hanging="221"/>
      </w:pPr>
      <w:rPr>
        <w:rFonts w:hint="default"/>
        <w:lang w:val="ru-RU" w:eastAsia="ru-RU" w:bidi="ru-RU"/>
      </w:rPr>
    </w:lvl>
    <w:lvl w:ilvl="7" w:tplc="DB8E989C">
      <w:numFmt w:val="bullet"/>
      <w:lvlText w:val="•"/>
      <w:lvlJc w:val="left"/>
      <w:pPr>
        <w:ind w:left="6925" w:hanging="221"/>
      </w:pPr>
      <w:rPr>
        <w:rFonts w:hint="default"/>
        <w:lang w:val="ru-RU" w:eastAsia="ru-RU" w:bidi="ru-RU"/>
      </w:rPr>
    </w:lvl>
    <w:lvl w:ilvl="8" w:tplc="3CAE66FC">
      <w:numFmt w:val="bullet"/>
      <w:lvlText w:val="•"/>
      <w:lvlJc w:val="left"/>
      <w:pPr>
        <w:ind w:left="7914" w:hanging="221"/>
      </w:pPr>
      <w:rPr>
        <w:rFonts w:hint="default"/>
        <w:lang w:val="ru-RU" w:eastAsia="ru-RU" w:bidi="ru-RU"/>
      </w:rPr>
    </w:lvl>
  </w:abstractNum>
  <w:abstractNum w:abstractNumId="8">
    <w:nsid w:val="3C4F608B"/>
    <w:multiLevelType w:val="hybridMultilevel"/>
    <w:tmpl w:val="172897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871797"/>
    <w:multiLevelType w:val="hybridMultilevel"/>
    <w:tmpl w:val="82B02EEC"/>
    <w:lvl w:ilvl="0" w:tplc="A14ED14A">
      <w:start w:val="1"/>
      <w:numFmt w:val="decimal"/>
      <w:lvlText w:val="%1."/>
      <w:lvlJc w:val="left"/>
      <w:pPr>
        <w:ind w:left="563" w:hanging="276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AED25890">
      <w:numFmt w:val="bullet"/>
      <w:lvlText w:val="•"/>
      <w:lvlJc w:val="left"/>
      <w:pPr>
        <w:ind w:left="1537" w:hanging="276"/>
      </w:pPr>
      <w:rPr>
        <w:rFonts w:hint="default"/>
        <w:lang w:val="ru-RU" w:eastAsia="ru-RU" w:bidi="ru-RU"/>
      </w:rPr>
    </w:lvl>
    <w:lvl w:ilvl="2" w:tplc="17EAD322">
      <w:numFmt w:val="bullet"/>
      <w:lvlText w:val="•"/>
      <w:lvlJc w:val="left"/>
      <w:pPr>
        <w:ind w:left="2514" w:hanging="276"/>
      </w:pPr>
      <w:rPr>
        <w:rFonts w:hint="default"/>
        <w:lang w:val="ru-RU" w:eastAsia="ru-RU" w:bidi="ru-RU"/>
      </w:rPr>
    </w:lvl>
    <w:lvl w:ilvl="3" w:tplc="5C6C185E">
      <w:numFmt w:val="bullet"/>
      <w:lvlText w:val="•"/>
      <w:lvlJc w:val="left"/>
      <w:pPr>
        <w:ind w:left="3491" w:hanging="276"/>
      </w:pPr>
      <w:rPr>
        <w:rFonts w:hint="default"/>
        <w:lang w:val="ru-RU" w:eastAsia="ru-RU" w:bidi="ru-RU"/>
      </w:rPr>
    </w:lvl>
    <w:lvl w:ilvl="4" w:tplc="19180216">
      <w:numFmt w:val="bullet"/>
      <w:lvlText w:val="•"/>
      <w:lvlJc w:val="left"/>
      <w:pPr>
        <w:ind w:left="4469" w:hanging="276"/>
      </w:pPr>
      <w:rPr>
        <w:rFonts w:hint="default"/>
        <w:lang w:val="ru-RU" w:eastAsia="ru-RU" w:bidi="ru-RU"/>
      </w:rPr>
    </w:lvl>
    <w:lvl w:ilvl="5" w:tplc="6A3CF4B8">
      <w:numFmt w:val="bullet"/>
      <w:lvlText w:val="•"/>
      <w:lvlJc w:val="left"/>
      <w:pPr>
        <w:ind w:left="5446" w:hanging="276"/>
      </w:pPr>
      <w:rPr>
        <w:rFonts w:hint="default"/>
        <w:lang w:val="ru-RU" w:eastAsia="ru-RU" w:bidi="ru-RU"/>
      </w:rPr>
    </w:lvl>
    <w:lvl w:ilvl="6" w:tplc="FA94953E">
      <w:numFmt w:val="bullet"/>
      <w:lvlText w:val="•"/>
      <w:lvlJc w:val="left"/>
      <w:pPr>
        <w:ind w:left="6423" w:hanging="276"/>
      </w:pPr>
      <w:rPr>
        <w:rFonts w:hint="default"/>
        <w:lang w:val="ru-RU" w:eastAsia="ru-RU" w:bidi="ru-RU"/>
      </w:rPr>
    </w:lvl>
    <w:lvl w:ilvl="7" w:tplc="081C5878">
      <w:numFmt w:val="bullet"/>
      <w:lvlText w:val="•"/>
      <w:lvlJc w:val="left"/>
      <w:pPr>
        <w:ind w:left="7401" w:hanging="276"/>
      </w:pPr>
      <w:rPr>
        <w:rFonts w:hint="default"/>
        <w:lang w:val="ru-RU" w:eastAsia="ru-RU" w:bidi="ru-RU"/>
      </w:rPr>
    </w:lvl>
    <w:lvl w:ilvl="8" w:tplc="7BEC94D8">
      <w:numFmt w:val="bullet"/>
      <w:lvlText w:val="•"/>
      <w:lvlJc w:val="left"/>
      <w:pPr>
        <w:ind w:left="8378" w:hanging="276"/>
      </w:pPr>
      <w:rPr>
        <w:rFonts w:hint="default"/>
        <w:lang w:val="ru-RU" w:eastAsia="ru-RU" w:bidi="ru-RU"/>
      </w:rPr>
    </w:lvl>
  </w:abstractNum>
  <w:abstractNum w:abstractNumId="10">
    <w:nsid w:val="41A108CC"/>
    <w:multiLevelType w:val="hybridMultilevel"/>
    <w:tmpl w:val="44E8C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801485"/>
    <w:multiLevelType w:val="hybridMultilevel"/>
    <w:tmpl w:val="A9E64C48"/>
    <w:lvl w:ilvl="0" w:tplc="EB9ED330">
      <w:numFmt w:val="bullet"/>
      <w:lvlText w:val="-"/>
      <w:lvlJc w:val="left"/>
      <w:pPr>
        <w:ind w:left="5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4008BC4">
      <w:numFmt w:val="bullet"/>
      <w:lvlText w:val="•"/>
      <w:lvlJc w:val="left"/>
      <w:pPr>
        <w:ind w:left="1537" w:hanging="140"/>
      </w:pPr>
      <w:rPr>
        <w:rFonts w:hint="default"/>
        <w:lang w:val="ru-RU" w:eastAsia="ru-RU" w:bidi="ru-RU"/>
      </w:rPr>
    </w:lvl>
    <w:lvl w:ilvl="2" w:tplc="73C4B772">
      <w:numFmt w:val="bullet"/>
      <w:lvlText w:val="•"/>
      <w:lvlJc w:val="left"/>
      <w:pPr>
        <w:ind w:left="2514" w:hanging="140"/>
      </w:pPr>
      <w:rPr>
        <w:rFonts w:hint="default"/>
        <w:lang w:val="ru-RU" w:eastAsia="ru-RU" w:bidi="ru-RU"/>
      </w:rPr>
    </w:lvl>
    <w:lvl w:ilvl="3" w:tplc="433CD560">
      <w:numFmt w:val="bullet"/>
      <w:lvlText w:val="•"/>
      <w:lvlJc w:val="left"/>
      <w:pPr>
        <w:ind w:left="3491" w:hanging="140"/>
      </w:pPr>
      <w:rPr>
        <w:rFonts w:hint="default"/>
        <w:lang w:val="ru-RU" w:eastAsia="ru-RU" w:bidi="ru-RU"/>
      </w:rPr>
    </w:lvl>
    <w:lvl w:ilvl="4" w:tplc="3EE2C26E">
      <w:numFmt w:val="bullet"/>
      <w:lvlText w:val="•"/>
      <w:lvlJc w:val="left"/>
      <w:pPr>
        <w:ind w:left="4469" w:hanging="140"/>
      </w:pPr>
      <w:rPr>
        <w:rFonts w:hint="default"/>
        <w:lang w:val="ru-RU" w:eastAsia="ru-RU" w:bidi="ru-RU"/>
      </w:rPr>
    </w:lvl>
    <w:lvl w:ilvl="5" w:tplc="73587896">
      <w:numFmt w:val="bullet"/>
      <w:lvlText w:val="•"/>
      <w:lvlJc w:val="left"/>
      <w:pPr>
        <w:ind w:left="5446" w:hanging="140"/>
      </w:pPr>
      <w:rPr>
        <w:rFonts w:hint="default"/>
        <w:lang w:val="ru-RU" w:eastAsia="ru-RU" w:bidi="ru-RU"/>
      </w:rPr>
    </w:lvl>
    <w:lvl w:ilvl="6" w:tplc="A3544E7C">
      <w:numFmt w:val="bullet"/>
      <w:lvlText w:val="•"/>
      <w:lvlJc w:val="left"/>
      <w:pPr>
        <w:ind w:left="6423" w:hanging="140"/>
      </w:pPr>
      <w:rPr>
        <w:rFonts w:hint="default"/>
        <w:lang w:val="ru-RU" w:eastAsia="ru-RU" w:bidi="ru-RU"/>
      </w:rPr>
    </w:lvl>
    <w:lvl w:ilvl="7" w:tplc="7EAABC82">
      <w:numFmt w:val="bullet"/>
      <w:lvlText w:val="•"/>
      <w:lvlJc w:val="left"/>
      <w:pPr>
        <w:ind w:left="7401" w:hanging="140"/>
      </w:pPr>
      <w:rPr>
        <w:rFonts w:hint="default"/>
        <w:lang w:val="ru-RU" w:eastAsia="ru-RU" w:bidi="ru-RU"/>
      </w:rPr>
    </w:lvl>
    <w:lvl w:ilvl="8" w:tplc="78CEFC4A">
      <w:numFmt w:val="bullet"/>
      <w:lvlText w:val="•"/>
      <w:lvlJc w:val="left"/>
      <w:pPr>
        <w:ind w:left="8378" w:hanging="140"/>
      </w:pPr>
      <w:rPr>
        <w:rFonts w:hint="default"/>
        <w:lang w:val="ru-RU" w:eastAsia="ru-RU" w:bidi="ru-RU"/>
      </w:rPr>
    </w:lvl>
  </w:abstractNum>
  <w:abstractNum w:abstractNumId="12">
    <w:nsid w:val="45E1162C"/>
    <w:multiLevelType w:val="hybridMultilevel"/>
    <w:tmpl w:val="7ED0972E"/>
    <w:lvl w:ilvl="0" w:tplc="2904EC76">
      <w:numFmt w:val="bullet"/>
      <w:lvlText w:val="-"/>
      <w:lvlJc w:val="left"/>
      <w:pPr>
        <w:ind w:left="56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ED0B49A">
      <w:numFmt w:val="bullet"/>
      <w:lvlText w:val="•"/>
      <w:lvlJc w:val="left"/>
      <w:pPr>
        <w:ind w:left="1537" w:hanging="142"/>
      </w:pPr>
      <w:rPr>
        <w:rFonts w:hint="default"/>
        <w:lang w:val="ru-RU" w:eastAsia="ru-RU" w:bidi="ru-RU"/>
      </w:rPr>
    </w:lvl>
    <w:lvl w:ilvl="2" w:tplc="E7703AFA">
      <w:numFmt w:val="bullet"/>
      <w:lvlText w:val="•"/>
      <w:lvlJc w:val="left"/>
      <w:pPr>
        <w:ind w:left="2514" w:hanging="142"/>
      </w:pPr>
      <w:rPr>
        <w:rFonts w:hint="default"/>
        <w:lang w:val="ru-RU" w:eastAsia="ru-RU" w:bidi="ru-RU"/>
      </w:rPr>
    </w:lvl>
    <w:lvl w:ilvl="3" w:tplc="F872B234">
      <w:numFmt w:val="bullet"/>
      <w:lvlText w:val="•"/>
      <w:lvlJc w:val="left"/>
      <w:pPr>
        <w:ind w:left="3491" w:hanging="142"/>
      </w:pPr>
      <w:rPr>
        <w:rFonts w:hint="default"/>
        <w:lang w:val="ru-RU" w:eastAsia="ru-RU" w:bidi="ru-RU"/>
      </w:rPr>
    </w:lvl>
    <w:lvl w:ilvl="4" w:tplc="FE8ABABA">
      <w:numFmt w:val="bullet"/>
      <w:lvlText w:val="•"/>
      <w:lvlJc w:val="left"/>
      <w:pPr>
        <w:ind w:left="4469" w:hanging="142"/>
      </w:pPr>
      <w:rPr>
        <w:rFonts w:hint="default"/>
        <w:lang w:val="ru-RU" w:eastAsia="ru-RU" w:bidi="ru-RU"/>
      </w:rPr>
    </w:lvl>
    <w:lvl w:ilvl="5" w:tplc="F9A26D84">
      <w:numFmt w:val="bullet"/>
      <w:lvlText w:val="•"/>
      <w:lvlJc w:val="left"/>
      <w:pPr>
        <w:ind w:left="5446" w:hanging="142"/>
      </w:pPr>
      <w:rPr>
        <w:rFonts w:hint="default"/>
        <w:lang w:val="ru-RU" w:eastAsia="ru-RU" w:bidi="ru-RU"/>
      </w:rPr>
    </w:lvl>
    <w:lvl w:ilvl="6" w:tplc="CA2C7C7E">
      <w:numFmt w:val="bullet"/>
      <w:lvlText w:val="•"/>
      <w:lvlJc w:val="left"/>
      <w:pPr>
        <w:ind w:left="6423" w:hanging="142"/>
      </w:pPr>
      <w:rPr>
        <w:rFonts w:hint="default"/>
        <w:lang w:val="ru-RU" w:eastAsia="ru-RU" w:bidi="ru-RU"/>
      </w:rPr>
    </w:lvl>
    <w:lvl w:ilvl="7" w:tplc="5A16703E">
      <w:numFmt w:val="bullet"/>
      <w:lvlText w:val="•"/>
      <w:lvlJc w:val="left"/>
      <w:pPr>
        <w:ind w:left="7401" w:hanging="142"/>
      </w:pPr>
      <w:rPr>
        <w:rFonts w:hint="default"/>
        <w:lang w:val="ru-RU" w:eastAsia="ru-RU" w:bidi="ru-RU"/>
      </w:rPr>
    </w:lvl>
    <w:lvl w:ilvl="8" w:tplc="9684DC8A">
      <w:numFmt w:val="bullet"/>
      <w:lvlText w:val="•"/>
      <w:lvlJc w:val="left"/>
      <w:pPr>
        <w:ind w:left="8378" w:hanging="142"/>
      </w:pPr>
      <w:rPr>
        <w:rFonts w:hint="default"/>
        <w:lang w:val="ru-RU" w:eastAsia="ru-RU" w:bidi="ru-RU"/>
      </w:rPr>
    </w:lvl>
  </w:abstractNum>
  <w:abstractNum w:abstractNumId="13">
    <w:nsid w:val="5ED132CA"/>
    <w:multiLevelType w:val="hybridMultilevel"/>
    <w:tmpl w:val="3C200ED8"/>
    <w:lvl w:ilvl="0" w:tplc="E5C09ED0">
      <w:numFmt w:val="bullet"/>
      <w:lvlText w:val="–"/>
      <w:lvlJc w:val="left"/>
      <w:pPr>
        <w:ind w:left="1898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EB696D8">
      <w:numFmt w:val="bullet"/>
      <w:lvlText w:val="•"/>
      <w:lvlJc w:val="left"/>
      <w:pPr>
        <w:ind w:left="2852" w:hanging="360"/>
      </w:pPr>
      <w:rPr>
        <w:rFonts w:hint="default"/>
        <w:lang w:val="ru-RU" w:eastAsia="ru-RU" w:bidi="ru-RU"/>
      </w:rPr>
    </w:lvl>
    <w:lvl w:ilvl="2" w:tplc="439AF3EC">
      <w:numFmt w:val="bullet"/>
      <w:lvlText w:val="•"/>
      <w:lvlJc w:val="left"/>
      <w:pPr>
        <w:ind w:left="3805" w:hanging="360"/>
      </w:pPr>
      <w:rPr>
        <w:rFonts w:hint="default"/>
        <w:lang w:val="ru-RU" w:eastAsia="ru-RU" w:bidi="ru-RU"/>
      </w:rPr>
    </w:lvl>
    <w:lvl w:ilvl="3" w:tplc="46627702">
      <w:numFmt w:val="bullet"/>
      <w:lvlText w:val="•"/>
      <w:lvlJc w:val="left"/>
      <w:pPr>
        <w:ind w:left="4757" w:hanging="360"/>
      </w:pPr>
      <w:rPr>
        <w:rFonts w:hint="default"/>
        <w:lang w:val="ru-RU" w:eastAsia="ru-RU" w:bidi="ru-RU"/>
      </w:rPr>
    </w:lvl>
    <w:lvl w:ilvl="4" w:tplc="E5848AE4">
      <w:numFmt w:val="bullet"/>
      <w:lvlText w:val="•"/>
      <w:lvlJc w:val="left"/>
      <w:pPr>
        <w:ind w:left="5710" w:hanging="360"/>
      </w:pPr>
      <w:rPr>
        <w:rFonts w:hint="default"/>
        <w:lang w:val="ru-RU" w:eastAsia="ru-RU" w:bidi="ru-RU"/>
      </w:rPr>
    </w:lvl>
    <w:lvl w:ilvl="5" w:tplc="EBB29C64">
      <w:numFmt w:val="bullet"/>
      <w:lvlText w:val="•"/>
      <w:lvlJc w:val="left"/>
      <w:pPr>
        <w:ind w:left="6663" w:hanging="360"/>
      </w:pPr>
      <w:rPr>
        <w:rFonts w:hint="default"/>
        <w:lang w:val="ru-RU" w:eastAsia="ru-RU" w:bidi="ru-RU"/>
      </w:rPr>
    </w:lvl>
    <w:lvl w:ilvl="6" w:tplc="4FBC46C0">
      <w:numFmt w:val="bullet"/>
      <w:lvlText w:val="•"/>
      <w:lvlJc w:val="left"/>
      <w:pPr>
        <w:ind w:left="7615" w:hanging="360"/>
      </w:pPr>
      <w:rPr>
        <w:rFonts w:hint="default"/>
        <w:lang w:val="ru-RU" w:eastAsia="ru-RU" w:bidi="ru-RU"/>
      </w:rPr>
    </w:lvl>
    <w:lvl w:ilvl="7" w:tplc="9B244B58">
      <w:numFmt w:val="bullet"/>
      <w:lvlText w:val="•"/>
      <w:lvlJc w:val="left"/>
      <w:pPr>
        <w:ind w:left="8568" w:hanging="360"/>
      </w:pPr>
      <w:rPr>
        <w:rFonts w:hint="default"/>
        <w:lang w:val="ru-RU" w:eastAsia="ru-RU" w:bidi="ru-RU"/>
      </w:rPr>
    </w:lvl>
    <w:lvl w:ilvl="8" w:tplc="FB30EAAC">
      <w:numFmt w:val="bullet"/>
      <w:lvlText w:val="•"/>
      <w:lvlJc w:val="left"/>
      <w:pPr>
        <w:ind w:left="9521" w:hanging="360"/>
      </w:pPr>
      <w:rPr>
        <w:rFonts w:hint="default"/>
        <w:lang w:val="ru-RU" w:eastAsia="ru-RU" w:bidi="ru-RU"/>
      </w:rPr>
    </w:lvl>
  </w:abstractNum>
  <w:abstractNum w:abstractNumId="14">
    <w:nsid w:val="64BF51C2"/>
    <w:multiLevelType w:val="hybridMultilevel"/>
    <w:tmpl w:val="88F4757C"/>
    <w:lvl w:ilvl="0" w:tplc="A6E08382">
      <w:numFmt w:val="bullet"/>
      <w:lvlText w:val="-"/>
      <w:lvlJc w:val="left"/>
      <w:pPr>
        <w:ind w:left="12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0E80CBA">
      <w:numFmt w:val="bullet"/>
      <w:lvlText w:val="•"/>
      <w:lvlJc w:val="left"/>
      <w:pPr>
        <w:ind w:left="2185" w:hanging="140"/>
      </w:pPr>
      <w:rPr>
        <w:rFonts w:hint="default"/>
        <w:lang w:val="ru-RU" w:eastAsia="ru-RU" w:bidi="ru-RU"/>
      </w:rPr>
    </w:lvl>
    <w:lvl w:ilvl="2" w:tplc="A7D297F6">
      <w:numFmt w:val="bullet"/>
      <w:lvlText w:val="•"/>
      <w:lvlJc w:val="left"/>
      <w:pPr>
        <w:ind w:left="3090" w:hanging="140"/>
      </w:pPr>
      <w:rPr>
        <w:rFonts w:hint="default"/>
        <w:lang w:val="ru-RU" w:eastAsia="ru-RU" w:bidi="ru-RU"/>
      </w:rPr>
    </w:lvl>
    <w:lvl w:ilvl="3" w:tplc="4B0A440C">
      <w:numFmt w:val="bullet"/>
      <w:lvlText w:val="•"/>
      <w:lvlJc w:val="left"/>
      <w:pPr>
        <w:ind w:left="3995" w:hanging="140"/>
      </w:pPr>
      <w:rPr>
        <w:rFonts w:hint="default"/>
        <w:lang w:val="ru-RU" w:eastAsia="ru-RU" w:bidi="ru-RU"/>
      </w:rPr>
    </w:lvl>
    <w:lvl w:ilvl="4" w:tplc="0D8CF194">
      <w:numFmt w:val="bullet"/>
      <w:lvlText w:val="•"/>
      <w:lvlJc w:val="left"/>
      <w:pPr>
        <w:ind w:left="4901" w:hanging="140"/>
      </w:pPr>
      <w:rPr>
        <w:rFonts w:hint="default"/>
        <w:lang w:val="ru-RU" w:eastAsia="ru-RU" w:bidi="ru-RU"/>
      </w:rPr>
    </w:lvl>
    <w:lvl w:ilvl="5" w:tplc="48D685FA">
      <w:numFmt w:val="bullet"/>
      <w:lvlText w:val="•"/>
      <w:lvlJc w:val="left"/>
      <w:pPr>
        <w:ind w:left="5806" w:hanging="140"/>
      </w:pPr>
      <w:rPr>
        <w:rFonts w:hint="default"/>
        <w:lang w:val="ru-RU" w:eastAsia="ru-RU" w:bidi="ru-RU"/>
      </w:rPr>
    </w:lvl>
    <w:lvl w:ilvl="6" w:tplc="26CA58BC">
      <w:numFmt w:val="bullet"/>
      <w:lvlText w:val="•"/>
      <w:lvlJc w:val="left"/>
      <w:pPr>
        <w:ind w:left="6711" w:hanging="140"/>
      </w:pPr>
      <w:rPr>
        <w:rFonts w:hint="default"/>
        <w:lang w:val="ru-RU" w:eastAsia="ru-RU" w:bidi="ru-RU"/>
      </w:rPr>
    </w:lvl>
    <w:lvl w:ilvl="7" w:tplc="7DF0C9B8">
      <w:numFmt w:val="bullet"/>
      <w:lvlText w:val="•"/>
      <w:lvlJc w:val="left"/>
      <w:pPr>
        <w:ind w:left="7617" w:hanging="140"/>
      </w:pPr>
      <w:rPr>
        <w:rFonts w:hint="default"/>
        <w:lang w:val="ru-RU" w:eastAsia="ru-RU" w:bidi="ru-RU"/>
      </w:rPr>
    </w:lvl>
    <w:lvl w:ilvl="8" w:tplc="432E980C">
      <w:numFmt w:val="bullet"/>
      <w:lvlText w:val="•"/>
      <w:lvlJc w:val="left"/>
      <w:pPr>
        <w:ind w:left="8522" w:hanging="140"/>
      </w:pPr>
      <w:rPr>
        <w:rFonts w:hint="default"/>
        <w:lang w:val="ru-RU" w:eastAsia="ru-RU" w:bidi="ru-RU"/>
      </w:rPr>
    </w:lvl>
  </w:abstractNum>
  <w:abstractNum w:abstractNumId="15">
    <w:nsid w:val="6B2F33E1"/>
    <w:multiLevelType w:val="hybridMultilevel"/>
    <w:tmpl w:val="F1E43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F22A4E"/>
    <w:multiLevelType w:val="hybridMultilevel"/>
    <w:tmpl w:val="56CC2B7E"/>
    <w:lvl w:ilvl="0" w:tplc="C6600896">
      <w:numFmt w:val="bullet"/>
      <w:lvlText w:val="-"/>
      <w:lvlJc w:val="left"/>
      <w:pPr>
        <w:ind w:left="421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154867A">
      <w:numFmt w:val="bullet"/>
      <w:lvlText w:val="•"/>
      <w:lvlJc w:val="left"/>
      <w:pPr>
        <w:ind w:left="1411" w:hanging="156"/>
      </w:pPr>
      <w:rPr>
        <w:rFonts w:hint="default"/>
        <w:lang w:val="ru-RU" w:eastAsia="ru-RU" w:bidi="ru-RU"/>
      </w:rPr>
    </w:lvl>
    <w:lvl w:ilvl="2" w:tplc="98CC75AC">
      <w:numFmt w:val="bullet"/>
      <w:lvlText w:val="•"/>
      <w:lvlJc w:val="left"/>
      <w:pPr>
        <w:ind w:left="2402" w:hanging="156"/>
      </w:pPr>
      <w:rPr>
        <w:rFonts w:hint="default"/>
        <w:lang w:val="ru-RU" w:eastAsia="ru-RU" w:bidi="ru-RU"/>
      </w:rPr>
    </w:lvl>
    <w:lvl w:ilvl="3" w:tplc="A1224616">
      <w:numFmt w:val="bullet"/>
      <w:lvlText w:val="•"/>
      <w:lvlJc w:val="left"/>
      <w:pPr>
        <w:ind w:left="3393" w:hanging="156"/>
      </w:pPr>
      <w:rPr>
        <w:rFonts w:hint="default"/>
        <w:lang w:val="ru-RU" w:eastAsia="ru-RU" w:bidi="ru-RU"/>
      </w:rPr>
    </w:lvl>
    <w:lvl w:ilvl="4" w:tplc="2F6A8122">
      <w:numFmt w:val="bullet"/>
      <w:lvlText w:val="•"/>
      <w:lvlJc w:val="left"/>
      <w:pPr>
        <w:ind w:left="4385" w:hanging="156"/>
      </w:pPr>
      <w:rPr>
        <w:rFonts w:hint="default"/>
        <w:lang w:val="ru-RU" w:eastAsia="ru-RU" w:bidi="ru-RU"/>
      </w:rPr>
    </w:lvl>
    <w:lvl w:ilvl="5" w:tplc="9E48C114">
      <w:numFmt w:val="bullet"/>
      <w:lvlText w:val="•"/>
      <w:lvlJc w:val="left"/>
      <w:pPr>
        <w:ind w:left="5376" w:hanging="156"/>
      </w:pPr>
      <w:rPr>
        <w:rFonts w:hint="default"/>
        <w:lang w:val="ru-RU" w:eastAsia="ru-RU" w:bidi="ru-RU"/>
      </w:rPr>
    </w:lvl>
    <w:lvl w:ilvl="6" w:tplc="D0389A88">
      <w:numFmt w:val="bullet"/>
      <w:lvlText w:val="•"/>
      <w:lvlJc w:val="left"/>
      <w:pPr>
        <w:ind w:left="6367" w:hanging="156"/>
      </w:pPr>
      <w:rPr>
        <w:rFonts w:hint="default"/>
        <w:lang w:val="ru-RU" w:eastAsia="ru-RU" w:bidi="ru-RU"/>
      </w:rPr>
    </w:lvl>
    <w:lvl w:ilvl="7" w:tplc="FF18D0C6">
      <w:numFmt w:val="bullet"/>
      <w:lvlText w:val="•"/>
      <w:lvlJc w:val="left"/>
      <w:pPr>
        <w:ind w:left="7359" w:hanging="156"/>
      </w:pPr>
      <w:rPr>
        <w:rFonts w:hint="default"/>
        <w:lang w:val="ru-RU" w:eastAsia="ru-RU" w:bidi="ru-RU"/>
      </w:rPr>
    </w:lvl>
    <w:lvl w:ilvl="8" w:tplc="F9E8F094">
      <w:numFmt w:val="bullet"/>
      <w:lvlText w:val="•"/>
      <w:lvlJc w:val="left"/>
      <w:pPr>
        <w:ind w:left="8350" w:hanging="156"/>
      </w:pPr>
      <w:rPr>
        <w:rFonts w:hint="default"/>
        <w:lang w:val="ru-RU" w:eastAsia="ru-RU" w:bidi="ru-RU"/>
      </w:rPr>
    </w:lvl>
  </w:abstractNum>
  <w:abstractNum w:abstractNumId="17">
    <w:nsid w:val="77CE6A2E"/>
    <w:multiLevelType w:val="multilevel"/>
    <w:tmpl w:val="6A769D94"/>
    <w:lvl w:ilvl="0">
      <w:start w:val="2"/>
      <w:numFmt w:val="decimal"/>
      <w:lvlText w:val="%1."/>
      <w:lvlJc w:val="left"/>
      <w:pPr>
        <w:ind w:left="683" w:hanging="2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81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95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62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9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7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42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5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87" w:hanging="420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4"/>
  </w:num>
  <w:num w:numId="5">
    <w:abstractNumId w:val="9"/>
  </w:num>
  <w:num w:numId="6">
    <w:abstractNumId w:val="12"/>
  </w:num>
  <w:num w:numId="7">
    <w:abstractNumId w:val="4"/>
  </w:num>
  <w:num w:numId="8">
    <w:abstractNumId w:val="11"/>
  </w:num>
  <w:num w:numId="9">
    <w:abstractNumId w:val="6"/>
  </w:num>
  <w:num w:numId="10">
    <w:abstractNumId w:val="16"/>
  </w:num>
  <w:num w:numId="11">
    <w:abstractNumId w:val="17"/>
  </w:num>
  <w:num w:numId="12">
    <w:abstractNumId w:val="2"/>
  </w:num>
  <w:num w:numId="13">
    <w:abstractNumId w:val="0"/>
  </w:num>
  <w:num w:numId="14">
    <w:abstractNumId w:val="5"/>
  </w:num>
  <w:num w:numId="15">
    <w:abstractNumId w:val="13"/>
  </w:num>
  <w:num w:numId="16">
    <w:abstractNumId w:val="10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31"/>
    <w:rsid w:val="002238DE"/>
    <w:rsid w:val="00371215"/>
    <w:rsid w:val="00394FA6"/>
    <w:rsid w:val="003C68E3"/>
    <w:rsid w:val="00405A31"/>
    <w:rsid w:val="00433A9A"/>
    <w:rsid w:val="006C2CCC"/>
    <w:rsid w:val="007606B4"/>
    <w:rsid w:val="007A5905"/>
    <w:rsid w:val="00804DE4"/>
    <w:rsid w:val="00854305"/>
    <w:rsid w:val="00886ADE"/>
    <w:rsid w:val="00A25B2E"/>
    <w:rsid w:val="00AA3E00"/>
    <w:rsid w:val="00AB7601"/>
    <w:rsid w:val="00B24FC2"/>
    <w:rsid w:val="00B44F57"/>
    <w:rsid w:val="00D95F48"/>
    <w:rsid w:val="00E418B7"/>
    <w:rsid w:val="00E70F63"/>
    <w:rsid w:val="00EA26C8"/>
    <w:rsid w:val="00EA5176"/>
    <w:rsid w:val="00F5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spacing w:before="61"/>
      <w:ind w:left="103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qFormat/>
    <w:pPr>
      <w:spacing w:before="74"/>
      <w:jc w:val="center"/>
      <w:outlineLvl w:val="1"/>
    </w:pPr>
    <w:rPr>
      <w:sz w:val="26"/>
      <w:szCs w:val="26"/>
    </w:rPr>
  </w:style>
  <w:style w:type="paragraph" w:styleId="3">
    <w:name w:val="heading 3"/>
    <w:basedOn w:val="a"/>
    <w:link w:val="30"/>
    <w:qFormat/>
    <w:pPr>
      <w:spacing w:before="67"/>
      <w:ind w:left="133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70F63"/>
    <w:pPr>
      <w:keepNext/>
      <w:widowControl/>
      <w:autoSpaceDE/>
      <w:autoSpaceDN/>
      <w:jc w:val="center"/>
      <w:outlineLvl w:val="3"/>
    </w:pPr>
    <w:rPr>
      <w:sz w:val="24"/>
      <w:szCs w:val="20"/>
      <w:u w:val="single"/>
      <w:lang w:bidi="ar-SA"/>
    </w:rPr>
  </w:style>
  <w:style w:type="paragraph" w:styleId="5">
    <w:name w:val="heading 5"/>
    <w:basedOn w:val="a"/>
    <w:next w:val="a"/>
    <w:link w:val="50"/>
    <w:qFormat/>
    <w:rsid w:val="00E70F63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E70F63"/>
    <w:pPr>
      <w:keepNext/>
      <w:widowControl/>
      <w:autoSpaceDE/>
      <w:autoSpaceDN/>
      <w:jc w:val="center"/>
      <w:outlineLvl w:val="5"/>
    </w:pPr>
    <w:rPr>
      <w:b/>
      <w:sz w:val="32"/>
      <w:szCs w:val="20"/>
      <w:lang w:bidi="ar-SA"/>
    </w:rPr>
  </w:style>
  <w:style w:type="paragraph" w:styleId="7">
    <w:name w:val="heading 7"/>
    <w:basedOn w:val="a"/>
    <w:next w:val="a"/>
    <w:link w:val="70"/>
    <w:qFormat/>
    <w:rsid w:val="00E70F63"/>
    <w:pPr>
      <w:keepNext/>
      <w:widowControl/>
      <w:autoSpaceDE/>
      <w:autoSpaceDN/>
      <w:jc w:val="center"/>
      <w:outlineLvl w:val="6"/>
    </w:pPr>
    <w:rPr>
      <w:sz w:val="28"/>
      <w:szCs w:val="20"/>
      <w:lang w:bidi="ar-SA"/>
    </w:rPr>
  </w:style>
  <w:style w:type="paragraph" w:styleId="8">
    <w:name w:val="heading 8"/>
    <w:basedOn w:val="a"/>
    <w:next w:val="a"/>
    <w:link w:val="80"/>
    <w:semiHidden/>
    <w:unhideWhenUsed/>
    <w:qFormat/>
    <w:rsid w:val="00E70F63"/>
    <w:pPr>
      <w:keepNext/>
      <w:keepLines/>
      <w:spacing w:before="200"/>
      <w:outlineLvl w:val="7"/>
    </w:pPr>
    <w:rPr>
      <w:rFonts w:ascii="Calibri" w:hAnsi="Calibri"/>
      <w:i/>
      <w:iCs/>
      <w:sz w:val="24"/>
      <w:szCs w:val="24"/>
      <w:lang w:val="en-US" w:bidi="ar-SA"/>
    </w:rPr>
  </w:style>
  <w:style w:type="paragraph" w:styleId="9">
    <w:name w:val="heading 9"/>
    <w:basedOn w:val="a"/>
    <w:next w:val="a"/>
    <w:link w:val="90"/>
    <w:qFormat/>
    <w:rsid w:val="00E70F63"/>
    <w:pPr>
      <w:widowControl/>
      <w:autoSpaceDE/>
      <w:autoSpaceDN/>
      <w:spacing w:before="240" w:after="60"/>
      <w:outlineLvl w:val="8"/>
    </w:pPr>
    <w:rPr>
      <w:rFonts w:ascii="Arial" w:hAnsi="Arial" w:cs="Arial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189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0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6B4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 Spacing"/>
    <w:link w:val="a9"/>
    <w:uiPriority w:val="1"/>
    <w:qFormat/>
    <w:rsid w:val="00804DE4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E70F63"/>
    <w:rPr>
      <w:rFonts w:ascii="Times New Roman" w:eastAsia="Times New Roman" w:hAnsi="Times New Roman" w:cs="Times New Roman"/>
      <w:sz w:val="24"/>
      <w:szCs w:val="20"/>
      <w:u w:val="single"/>
      <w:lang w:val="ru-RU" w:eastAsia="ru-RU"/>
    </w:rPr>
  </w:style>
  <w:style w:type="character" w:customStyle="1" w:styleId="50">
    <w:name w:val="Заголовок 5 Знак"/>
    <w:basedOn w:val="a0"/>
    <w:link w:val="5"/>
    <w:rsid w:val="00E70F63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E70F63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E70F6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1"/>
    <w:basedOn w:val="a"/>
    <w:next w:val="a"/>
    <w:semiHidden/>
    <w:unhideWhenUsed/>
    <w:qFormat/>
    <w:rsid w:val="00E70F63"/>
    <w:pPr>
      <w:widowControl/>
      <w:autoSpaceDE/>
      <w:autoSpaceDN/>
      <w:spacing w:before="240" w:after="60"/>
      <w:outlineLvl w:val="7"/>
    </w:pPr>
    <w:rPr>
      <w:rFonts w:ascii="Calibri" w:hAnsi="Calibri"/>
      <w:i/>
      <w:iCs/>
      <w:sz w:val="24"/>
      <w:szCs w:val="24"/>
      <w:lang w:bidi="ar-SA"/>
    </w:rPr>
  </w:style>
  <w:style w:type="character" w:customStyle="1" w:styleId="90">
    <w:name w:val="Заголовок 9 Знак"/>
    <w:basedOn w:val="a0"/>
    <w:link w:val="9"/>
    <w:rsid w:val="00E70F63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70F63"/>
  </w:style>
  <w:style w:type="character" w:customStyle="1" w:styleId="10">
    <w:name w:val="Заголовок 1 Знак"/>
    <w:basedOn w:val="a0"/>
    <w:link w:val="1"/>
    <w:uiPriority w:val="1"/>
    <w:rsid w:val="00E70F63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E70F63"/>
    <w:rPr>
      <w:rFonts w:ascii="Times New Roman" w:eastAsia="Times New Roman" w:hAnsi="Times New Roman" w:cs="Times New Roman"/>
      <w:sz w:val="26"/>
      <w:szCs w:val="26"/>
      <w:lang w:val="ru-RU" w:eastAsia="ru-RU" w:bidi="ru-RU"/>
    </w:rPr>
  </w:style>
  <w:style w:type="character" w:customStyle="1" w:styleId="30">
    <w:name w:val="Заголовок 3 Знак"/>
    <w:basedOn w:val="a0"/>
    <w:link w:val="3"/>
    <w:rsid w:val="00E70F63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80">
    <w:name w:val="Заголовок 8 Знак"/>
    <w:basedOn w:val="a0"/>
    <w:link w:val="8"/>
    <w:semiHidden/>
    <w:rsid w:val="00E70F6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70F63"/>
    <w:pPr>
      <w:widowControl/>
      <w:autoSpaceDE/>
      <w:autoSpaceDN/>
      <w:jc w:val="center"/>
    </w:pPr>
    <w:rPr>
      <w:b/>
      <w:sz w:val="20"/>
      <w:szCs w:val="20"/>
      <w:lang w:eastAsia="en-US" w:bidi="ar-SA"/>
    </w:rPr>
  </w:style>
  <w:style w:type="character" w:customStyle="1" w:styleId="ab">
    <w:name w:val="Название Знак"/>
    <w:basedOn w:val="a0"/>
    <w:link w:val="aa"/>
    <w:rsid w:val="00E70F63"/>
    <w:rPr>
      <w:rFonts w:ascii="Times New Roman" w:eastAsia="Times New Roman" w:hAnsi="Times New Roman" w:cs="Times New Roman"/>
      <w:b/>
      <w:sz w:val="20"/>
      <w:szCs w:val="20"/>
      <w:lang w:val="ru-RU"/>
    </w:rPr>
  </w:style>
  <w:style w:type="paragraph" w:customStyle="1" w:styleId="12">
    <w:name w:val="Подзаголовок1"/>
    <w:basedOn w:val="a"/>
    <w:next w:val="a"/>
    <w:qFormat/>
    <w:rsid w:val="00E70F63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bidi="ar-SA"/>
    </w:rPr>
  </w:style>
  <w:style w:type="character" w:customStyle="1" w:styleId="ac">
    <w:name w:val="Подзаголовок Знак"/>
    <w:basedOn w:val="a0"/>
    <w:link w:val="ad"/>
    <w:rsid w:val="00E70F63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Strong"/>
    <w:qFormat/>
    <w:rsid w:val="00E70F63"/>
    <w:rPr>
      <w:b/>
      <w:bCs/>
    </w:rPr>
  </w:style>
  <w:style w:type="character" w:styleId="af">
    <w:name w:val="Emphasis"/>
    <w:qFormat/>
    <w:rsid w:val="00E70F63"/>
    <w:rPr>
      <w:i/>
      <w:iCs/>
    </w:rPr>
  </w:style>
  <w:style w:type="character" w:customStyle="1" w:styleId="a9">
    <w:name w:val="Без интервала Знак"/>
    <w:basedOn w:val="a0"/>
    <w:link w:val="a8"/>
    <w:uiPriority w:val="1"/>
    <w:rsid w:val="00E70F6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21">
    <w:name w:val="Цитата 21"/>
    <w:basedOn w:val="a"/>
    <w:next w:val="a"/>
    <w:uiPriority w:val="29"/>
    <w:qFormat/>
    <w:rsid w:val="00E70F63"/>
    <w:pPr>
      <w:widowControl/>
      <w:autoSpaceDE/>
      <w:autoSpaceDN/>
    </w:pPr>
    <w:rPr>
      <w:i/>
      <w:iCs/>
      <w:color w:val="000000"/>
      <w:sz w:val="20"/>
      <w:szCs w:val="20"/>
      <w:lang w:bidi="ar-SA"/>
    </w:rPr>
  </w:style>
  <w:style w:type="character" w:customStyle="1" w:styleId="22">
    <w:name w:val="Цитата 2 Знак"/>
    <w:basedOn w:val="a0"/>
    <w:link w:val="23"/>
    <w:uiPriority w:val="29"/>
    <w:rsid w:val="00E70F63"/>
    <w:rPr>
      <w:i/>
      <w:iCs/>
      <w:color w:val="000000"/>
      <w:lang w:eastAsia="ru-RU"/>
    </w:rPr>
  </w:style>
  <w:style w:type="paragraph" w:customStyle="1" w:styleId="13">
    <w:name w:val="Выделенная цитата1"/>
    <w:basedOn w:val="a"/>
    <w:next w:val="a"/>
    <w:uiPriority w:val="30"/>
    <w:qFormat/>
    <w:rsid w:val="00E70F63"/>
    <w:pPr>
      <w:widowControl/>
      <w:pBdr>
        <w:bottom w:val="single" w:sz="4" w:space="4" w:color="4F81BD"/>
      </w:pBdr>
      <w:autoSpaceDE/>
      <w:autoSpaceDN/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0">
    <w:name w:val="Выделенная цитата Знак"/>
    <w:basedOn w:val="a0"/>
    <w:link w:val="af1"/>
    <w:uiPriority w:val="30"/>
    <w:rsid w:val="00E70F63"/>
    <w:rPr>
      <w:b/>
      <w:bCs/>
      <w:i/>
      <w:iCs/>
      <w:color w:val="4F81BD"/>
      <w:lang w:eastAsia="ru-RU"/>
    </w:rPr>
  </w:style>
  <w:style w:type="character" w:customStyle="1" w:styleId="14">
    <w:name w:val="Слабое выделение1"/>
    <w:uiPriority w:val="19"/>
    <w:qFormat/>
    <w:rsid w:val="00E70F63"/>
    <w:rPr>
      <w:i/>
      <w:iCs/>
      <w:color w:val="808080"/>
    </w:rPr>
  </w:style>
  <w:style w:type="character" w:customStyle="1" w:styleId="15">
    <w:name w:val="Сильное выделение1"/>
    <w:uiPriority w:val="21"/>
    <w:qFormat/>
    <w:rsid w:val="00E70F63"/>
    <w:rPr>
      <w:b/>
      <w:bCs/>
      <w:i/>
      <w:iCs/>
      <w:color w:val="4F81BD"/>
    </w:rPr>
  </w:style>
  <w:style w:type="character" w:customStyle="1" w:styleId="16">
    <w:name w:val="Слабая ссылка1"/>
    <w:basedOn w:val="a0"/>
    <w:uiPriority w:val="31"/>
    <w:qFormat/>
    <w:rsid w:val="00E70F63"/>
    <w:rPr>
      <w:smallCaps/>
      <w:color w:val="C0504D"/>
      <w:u w:val="single"/>
    </w:rPr>
  </w:style>
  <w:style w:type="character" w:customStyle="1" w:styleId="17">
    <w:name w:val="Сильная ссылка1"/>
    <w:uiPriority w:val="32"/>
    <w:qFormat/>
    <w:rsid w:val="00E70F63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E70F63"/>
    <w:rPr>
      <w:b/>
      <w:bCs/>
      <w:smallCaps/>
      <w:spacing w:val="5"/>
    </w:rPr>
  </w:style>
  <w:style w:type="paragraph" w:customStyle="1" w:styleId="18">
    <w:name w:val="Заголовок оглавления1"/>
    <w:basedOn w:val="1"/>
    <w:next w:val="a"/>
    <w:uiPriority w:val="39"/>
    <w:semiHidden/>
    <w:unhideWhenUsed/>
    <w:qFormat/>
    <w:rsid w:val="00E70F63"/>
    <w:pPr>
      <w:keepNext/>
      <w:widowControl/>
      <w:autoSpaceDE/>
      <w:autoSpaceDN/>
      <w:spacing w:before="240" w:after="60"/>
      <w:ind w:left="0"/>
      <w:jc w:val="left"/>
      <w:outlineLvl w:val="9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24">
    <w:name w:val="Body Text 2"/>
    <w:basedOn w:val="a"/>
    <w:link w:val="25"/>
    <w:uiPriority w:val="99"/>
    <w:rsid w:val="00E70F63"/>
    <w:pPr>
      <w:widowControl/>
      <w:autoSpaceDE/>
      <w:autoSpaceDN/>
    </w:pPr>
    <w:rPr>
      <w:b/>
      <w:bCs/>
      <w:sz w:val="28"/>
      <w:szCs w:val="24"/>
      <w:lang w:bidi="ar-SA"/>
    </w:rPr>
  </w:style>
  <w:style w:type="character" w:customStyle="1" w:styleId="25">
    <w:name w:val="Основной текст 2 Знак"/>
    <w:basedOn w:val="a0"/>
    <w:link w:val="24"/>
    <w:uiPriority w:val="99"/>
    <w:rsid w:val="00E70F63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f12">
    <w:name w:val="Основной текШf1т с отступом 2"/>
    <w:basedOn w:val="a"/>
    <w:uiPriority w:val="99"/>
    <w:rsid w:val="00E70F63"/>
    <w:pPr>
      <w:autoSpaceDE/>
      <w:autoSpaceDN/>
      <w:snapToGrid w:val="0"/>
      <w:ind w:firstLine="720"/>
      <w:jc w:val="both"/>
    </w:pPr>
    <w:rPr>
      <w:sz w:val="24"/>
      <w:szCs w:val="24"/>
      <w:lang w:bidi="ar-SA"/>
    </w:rPr>
  </w:style>
  <w:style w:type="paragraph" w:customStyle="1" w:styleId="Default">
    <w:name w:val="Default"/>
    <w:rsid w:val="00E70F6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E70F63"/>
  </w:style>
  <w:style w:type="paragraph" w:customStyle="1" w:styleId="p8">
    <w:name w:val="p8"/>
    <w:basedOn w:val="a"/>
    <w:rsid w:val="00E70F6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4">
    <w:name w:val="s4"/>
    <w:basedOn w:val="a0"/>
    <w:rsid w:val="00E70F63"/>
  </w:style>
  <w:style w:type="character" w:customStyle="1" w:styleId="a4">
    <w:name w:val="Основной текст Знак"/>
    <w:basedOn w:val="a0"/>
    <w:link w:val="a3"/>
    <w:uiPriority w:val="1"/>
    <w:rsid w:val="00E70F63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E70F63"/>
  </w:style>
  <w:style w:type="table" w:customStyle="1" w:styleId="TableNormal1">
    <w:name w:val="Table Normal1"/>
    <w:uiPriority w:val="2"/>
    <w:semiHidden/>
    <w:unhideWhenUsed/>
    <w:qFormat/>
    <w:rsid w:val="00E70F6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10">
    <w:name w:val="Заголовок 8 Знак1"/>
    <w:basedOn w:val="a0"/>
    <w:uiPriority w:val="9"/>
    <w:semiHidden/>
    <w:rsid w:val="00E70F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 w:bidi="ru-RU"/>
    </w:rPr>
  </w:style>
  <w:style w:type="paragraph" w:styleId="ad">
    <w:name w:val="Subtitle"/>
    <w:basedOn w:val="a"/>
    <w:next w:val="a"/>
    <w:link w:val="ac"/>
    <w:qFormat/>
    <w:rsid w:val="00E70F63"/>
    <w:pPr>
      <w:numPr>
        <w:ilvl w:val="1"/>
      </w:numPr>
    </w:pPr>
    <w:rPr>
      <w:rFonts w:ascii="Cambria" w:hAnsi="Cambria"/>
      <w:sz w:val="24"/>
      <w:szCs w:val="24"/>
      <w:lang w:val="en-US" w:bidi="ar-SA"/>
    </w:rPr>
  </w:style>
  <w:style w:type="character" w:customStyle="1" w:styleId="19">
    <w:name w:val="Подзаголовок Знак1"/>
    <w:basedOn w:val="a0"/>
    <w:uiPriority w:val="11"/>
    <w:rsid w:val="00E70F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 w:bidi="ru-RU"/>
    </w:rPr>
  </w:style>
  <w:style w:type="paragraph" w:styleId="23">
    <w:name w:val="Quote"/>
    <w:basedOn w:val="a"/>
    <w:next w:val="a"/>
    <w:link w:val="22"/>
    <w:uiPriority w:val="29"/>
    <w:qFormat/>
    <w:rsid w:val="00E70F63"/>
    <w:rPr>
      <w:rFonts w:asciiTheme="minorHAnsi" w:eastAsiaTheme="minorHAnsi" w:hAnsiTheme="minorHAnsi" w:cstheme="minorBidi"/>
      <w:i/>
      <w:iCs/>
      <w:color w:val="000000"/>
      <w:lang w:val="en-US" w:bidi="ar-SA"/>
    </w:rPr>
  </w:style>
  <w:style w:type="character" w:customStyle="1" w:styleId="210">
    <w:name w:val="Цитата 2 Знак1"/>
    <w:basedOn w:val="a0"/>
    <w:uiPriority w:val="29"/>
    <w:rsid w:val="00E70F63"/>
    <w:rPr>
      <w:rFonts w:ascii="Times New Roman" w:eastAsia="Times New Roman" w:hAnsi="Times New Roman" w:cs="Times New Roman"/>
      <w:i/>
      <w:iCs/>
      <w:color w:val="000000" w:themeColor="text1"/>
      <w:lang w:val="ru-RU" w:eastAsia="ru-RU" w:bidi="ru-RU"/>
    </w:rPr>
  </w:style>
  <w:style w:type="paragraph" w:styleId="af1">
    <w:name w:val="Intense Quote"/>
    <w:basedOn w:val="a"/>
    <w:next w:val="a"/>
    <w:link w:val="af0"/>
    <w:uiPriority w:val="30"/>
    <w:qFormat/>
    <w:rsid w:val="00E70F6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lang w:val="en-US" w:bidi="ar-SA"/>
    </w:rPr>
  </w:style>
  <w:style w:type="character" w:customStyle="1" w:styleId="1a">
    <w:name w:val="Выделенная цитата Знак1"/>
    <w:basedOn w:val="a0"/>
    <w:uiPriority w:val="30"/>
    <w:rsid w:val="00E70F63"/>
    <w:rPr>
      <w:rFonts w:ascii="Times New Roman" w:eastAsia="Times New Roman" w:hAnsi="Times New Roman" w:cs="Times New Roman"/>
      <w:b/>
      <w:bCs/>
      <w:i/>
      <w:iCs/>
      <w:color w:val="4F81BD" w:themeColor="accent1"/>
      <w:lang w:val="ru-RU" w:eastAsia="ru-RU" w:bidi="ru-RU"/>
    </w:rPr>
  </w:style>
  <w:style w:type="character" w:styleId="af3">
    <w:name w:val="Subtle Emphasis"/>
    <w:basedOn w:val="a0"/>
    <w:uiPriority w:val="19"/>
    <w:qFormat/>
    <w:rsid w:val="00E70F63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E70F63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E70F63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E70F63"/>
    <w:rPr>
      <w:b/>
      <w:bCs/>
      <w:smallCaps/>
      <w:color w:val="C0504D" w:themeColor="accent2"/>
      <w:spacing w:val="5"/>
      <w:u w:val="single"/>
    </w:rPr>
  </w:style>
  <w:style w:type="paragraph" w:styleId="26">
    <w:name w:val="Body Text Indent 2"/>
    <w:basedOn w:val="a"/>
    <w:link w:val="27"/>
    <w:uiPriority w:val="99"/>
    <w:semiHidden/>
    <w:unhideWhenUsed/>
    <w:rsid w:val="00B44F57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B44F57"/>
    <w:rPr>
      <w:rFonts w:ascii="Times New Roman" w:eastAsia="Times New Roman" w:hAnsi="Times New Roman" w:cs="Times New Roman"/>
      <w:lang w:val="ru-RU" w:eastAsia="ru-RU" w:bidi="ru-RU"/>
    </w:rPr>
  </w:style>
  <w:style w:type="paragraph" w:styleId="af7">
    <w:name w:val="footer"/>
    <w:basedOn w:val="a"/>
    <w:link w:val="af8"/>
    <w:unhideWhenUsed/>
    <w:rsid w:val="00B44F5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B44F57"/>
    <w:rPr>
      <w:rFonts w:ascii="Times New Roman" w:eastAsia="Times New Roman" w:hAnsi="Times New Roman" w:cs="Times New Roman"/>
      <w:lang w:val="ru-RU" w:eastAsia="ru-RU" w:bidi="ru-RU"/>
    </w:rPr>
  </w:style>
  <w:style w:type="character" w:styleId="af9">
    <w:name w:val="page number"/>
    <w:basedOn w:val="a0"/>
    <w:rsid w:val="00B44F57"/>
  </w:style>
  <w:style w:type="paragraph" w:customStyle="1" w:styleId="1b">
    <w:name w:val="Обычный1"/>
    <w:rsid w:val="00B44F57"/>
    <w:pPr>
      <w:autoSpaceDE/>
      <w:autoSpaceDN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spacing w:before="61"/>
      <w:ind w:left="103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qFormat/>
    <w:pPr>
      <w:spacing w:before="74"/>
      <w:jc w:val="center"/>
      <w:outlineLvl w:val="1"/>
    </w:pPr>
    <w:rPr>
      <w:sz w:val="26"/>
      <w:szCs w:val="26"/>
    </w:rPr>
  </w:style>
  <w:style w:type="paragraph" w:styleId="3">
    <w:name w:val="heading 3"/>
    <w:basedOn w:val="a"/>
    <w:link w:val="30"/>
    <w:qFormat/>
    <w:pPr>
      <w:spacing w:before="67"/>
      <w:ind w:left="133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70F63"/>
    <w:pPr>
      <w:keepNext/>
      <w:widowControl/>
      <w:autoSpaceDE/>
      <w:autoSpaceDN/>
      <w:jc w:val="center"/>
      <w:outlineLvl w:val="3"/>
    </w:pPr>
    <w:rPr>
      <w:sz w:val="24"/>
      <w:szCs w:val="20"/>
      <w:u w:val="single"/>
      <w:lang w:bidi="ar-SA"/>
    </w:rPr>
  </w:style>
  <w:style w:type="paragraph" w:styleId="5">
    <w:name w:val="heading 5"/>
    <w:basedOn w:val="a"/>
    <w:next w:val="a"/>
    <w:link w:val="50"/>
    <w:qFormat/>
    <w:rsid w:val="00E70F63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E70F63"/>
    <w:pPr>
      <w:keepNext/>
      <w:widowControl/>
      <w:autoSpaceDE/>
      <w:autoSpaceDN/>
      <w:jc w:val="center"/>
      <w:outlineLvl w:val="5"/>
    </w:pPr>
    <w:rPr>
      <w:b/>
      <w:sz w:val="32"/>
      <w:szCs w:val="20"/>
      <w:lang w:bidi="ar-SA"/>
    </w:rPr>
  </w:style>
  <w:style w:type="paragraph" w:styleId="7">
    <w:name w:val="heading 7"/>
    <w:basedOn w:val="a"/>
    <w:next w:val="a"/>
    <w:link w:val="70"/>
    <w:qFormat/>
    <w:rsid w:val="00E70F63"/>
    <w:pPr>
      <w:keepNext/>
      <w:widowControl/>
      <w:autoSpaceDE/>
      <w:autoSpaceDN/>
      <w:jc w:val="center"/>
      <w:outlineLvl w:val="6"/>
    </w:pPr>
    <w:rPr>
      <w:sz w:val="28"/>
      <w:szCs w:val="20"/>
      <w:lang w:bidi="ar-SA"/>
    </w:rPr>
  </w:style>
  <w:style w:type="paragraph" w:styleId="8">
    <w:name w:val="heading 8"/>
    <w:basedOn w:val="a"/>
    <w:next w:val="a"/>
    <w:link w:val="80"/>
    <w:semiHidden/>
    <w:unhideWhenUsed/>
    <w:qFormat/>
    <w:rsid w:val="00E70F63"/>
    <w:pPr>
      <w:keepNext/>
      <w:keepLines/>
      <w:spacing w:before="200"/>
      <w:outlineLvl w:val="7"/>
    </w:pPr>
    <w:rPr>
      <w:rFonts w:ascii="Calibri" w:hAnsi="Calibri"/>
      <w:i/>
      <w:iCs/>
      <w:sz w:val="24"/>
      <w:szCs w:val="24"/>
      <w:lang w:val="en-US" w:bidi="ar-SA"/>
    </w:rPr>
  </w:style>
  <w:style w:type="paragraph" w:styleId="9">
    <w:name w:val="heading 9"/>
    <w:basedOn w:val="a"/>
    <w:next w:val="a"/>
    <w:link w:val="90"/>
    <w:qFormat/>
    <w:rsid w:val="00E70F63"/>
    <w:pPr>
      <w:widowControl/>
      <w:autoSpaceDE/>
      <w:autoSpaceDN/>
      <w:spacing w:before="240" w:after="60"/>
      <w:outlineLvl w:val="8"/>
    </w:pPr>
    <w:rPr>
      <w:rFonts w:ascii="Arial" w:hAnsi="Arial" w:cs="Arial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189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0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6B4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 Spacing"/>
    <w:link w:val="a9"/>
    <w:uiPriority w:val="1"/>
    <w:qFormat/>
    <w:rsid w:val="00804DE4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E70F63"/>
    <w:rPr>
      <w:rFonts w:ascii="Times New Roman" w:eastAsia="Times New Roman" w:hAnsi="Times New Roman" w:cs="Times New Roman"/>
      <w:sz w:val="24"/>
      <w:szCs w:val="20"/>
      <w:u w:val="single"/>
      <w:lang w:val="ru-RU" w:eastAsia="ru-RU"/>
    </w:rPr>
  </w:style>
  <w:style w:type="character" w:customStyle="1" w:styleId="50">
    <w:name w:val="Заголовок 5 Знак"/>
    <w:basedOn w:val="a0"/>
    <w:link w:val="5"/>
    <w:rsid w:val="00E70F63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E70F63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E70F6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1"/>
    <w:basedOn w:val="a"/>
    <w:next w:val="a"/>
    <w:semiHidden/>
    <w:unhideWhenUsed/>
    <w:qFormat/>
    <w:rsid w:val="00E70F63"/>
    <w:pPr>
      <w:widowControl/>
      <w:autoSpaceDE/>
      <w:autoSpaceDN/>
      <w:spacing w:before="240" w:after="60"/>
      <w:outlineLvl w:val="7"/>
    </w:pPr>
    <w:rPr>
      <w:rFonts w:ascii="Calibri" w:hAnsi="Calibri"/>
      <w:i/>
      <w:iCs/>
      <w:sz w:val="24"/>
      <w:szCs w:val="24"/>
      <w:lang w:bidi="ar-SA"/>
    </w:rPr>
  </w:style>
  <w:style w:type="character" w:customStyle="1" w:styleId="90">
    <w:name w:val="Заголовок 9 Знак"/>
    <w:basedOn w:val="a0"/>
    <w:link w:val="9"/>
    <w:rsid w:val="00E70F63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70F63"/>
  </w:style>
  <w:style w:type="character" w:customStyle="1" w:styleId="10">
    <w:name w:val="Заголовок 1 Знак"/>
    <w:basedOn w:val="a0"/>
    <w:link w:val="1"/>
    <w:uiPriority w:val="1"/>
    <w:rsid w:val="00E70F63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E70F63"/>
    <w:rPr>
      <w:rFonts w:ascii="Times New Roman" w:eastAsia="Times New Roman" w:hAnsi="Times New Roman" w:cs="Times New Roman"/>
      <w:sz w:val="26"/>
      <w:szCs w:val="26"/>
      <w:lang w:val="ru-RU" w:eastAsia="ru-RU" w:bidi="ru-RU"/>
    </w:rPr>
  </w:style>
  <w:style w:type="character" w:customStyle="1" w:styleId="30">
    <w:name w:val="Заголовок 3 Знак"/>
    <w:basedOn w:val="a0"/>
    <w:link w:val="3"/>
    <w:rsid w:val="00E70F63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80">
    <w:name w:val="Заголовок 8 Знак"/>
    <w:basedOn w:val="a0"/>
    <w:link w:val="8"/>
    <w:semiHidden/>
    <w:rsid w:val="00E70F6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70F63"/>
    <w:pPr>
      <w:widowControl/>
      <w:autoSpaceDE/>
      <w:autoSpaceDN/>
      <w:jc w:val="center"/>
    </w:pPr>
    <w:rPr>
      <w:b/>
      <w:sz w:val="20"/>
      <w:szCs w:val="20"/>
      <w:lang w:eastAsia="en-US" w:bidi="ar-SA"/>
    </w:rPr>
  </w:style>
  <w:style w:type="character" w:customStyle="1" w:styleId="ab">
    <w:name w:val="Название Знак"/>
    <w:basedOn w:val="a0"/>
    <w:link w:val="aa"/>
    <w:rsid w:val="00E70F63"/>
    <w:rPr>
      <w:rFonts w:ascii="Times New Roman" w:eastAsia="Times New Roman" w:hAnsi="Times New Roman" w:cs="Times New Roman"/>
      <w:b/>
      <w:sz w:val="20"/>
      <w:szCs w:val="20"/>
      <w:lang w:val="ru-RU"/>
    </w:rPr>
  </w:style>
  <w:style w:type="paragraph" w:customStyle="1" w:styleId="12">
    <w:name w:val="Подзаголовок1"/>
    <w:basedOn w:val="a"/>
    <w:next w:val="a"/>
    <w:qFormat/>
    <w:rsid w:val="00E70F63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bidi="ar-SA"/>
    </w:rPr>
  </w:style>
  <w:style w:type="character" w:customStyle="1" w:styleId="ac">
    <w:name w:val="Подзаголовок Знак"/>
    <w:basedOn w:val="a0"/>
    <w:link w:val="ad"/>
    <w:rsid w:val="00E70F63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Strong"/>
    <w:qFormat/>
    <w:rsid w:val="00E70F63"/>
    <w:rPr>
      <w:b/>
      <w:bCs/>
    </w:rPr>
  </w:style>
  <w:style w:type="character" w:styleId="af">
    <w:name w:val="Emphasis"/>
    <w:qFormat/>
    <w:rsid w:val="00E70F63"/>
    <w:rPr>
      <w:i/>
      <w:iCs/>
    </w:rPr>
  </w:style>
  <w:style w:type="character" w:customStyle="1" w:styleId="a9">
    <w:name w:val="Без интервала Знак"/>
    <w:basedOn w:val="a0"/>
    <w:link w:val="a8"/>
    <w:uiPriority w:val="1"/>
    <w:rsid w:val="00E70F6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21">
    <w:name w:val="Цитата 21"/>
    <w:basedOn w:val="a"/>
    <w:next w:val="a"/>
    <w:uiPriority w:val="29"/>
    <w:qFormat/>
    <w:rsid w:val="00E70F63"/>
    <w:pPr>
      <w:widowControl/>
      <w:autoSpaceDE/>
      <w:autoSpaceDN/>
    </w:pPr>
    <w:rPr>
      <w:i/>
      <w:iCs/>
      <w:color w:val="000000"/>
      <w:sz w:val="20"/>
      <w:szCs w:val="20"/>
      <w:lang w:bidi="ar-SA"/>
    </w:rPr>
  </w:style>
  <w:style w:type="character" w:customStyle="1" w:styleId="22">
    <w:name w:val="Цитата 2 Знак"/>
    <w:basedOn w:val="a0"/>
    <w:link w:val="23"/>
    <w:uiPriority w:val="29"/>
    <w:rsid w:val="00E70F63"/>
    <w:rPr>
      <w:i/>
      <w:iCs/>
      <w:color w:val="000000"/>
      <w:lang w:eastAsia="ru-RU"/>
    </w:rPr>
  </w:style>
  <w:style w:type="paragraph" w:customStyle="1" w:styleId="13">
    <w:name w:val="Выделенная цитата1"/>
    <w:basedOn w:val="a"/>
    <w:next w:val="a"/>
    <w:uiPriority w:val="30"/>
    <w:qFormat/>
    <w:rsid w:val="00E70F63"/>
    <w:pPr>
      <w:widowControl/>
      <w:pBdr>
        <w:bottom w:val="single" w:sz="4" w:space="4" w:color="4F81BD"/>
      </w:pBdr>
      <w:autoSpaceDE/>
      <w:autoSpaceDN/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0">
    <w:name w:val="Выделенная цитата Знак"/>
    <w:basedOn w:val="a0"/>
    <w:link w:val="af1"/>
    <w:uiPriority w:val="30"/>
    <w:rsid w:val="00E70F63"/>
    <w:rPr>
      <w:b/>
      <w:bCs/>
      <w:i/>
      <w:iCs/>
      <w:color w:val="4F81BD"/>
      <w:lang w:eastAsia="ru-RU"/>
    </w:rPr>
  </w:style>
  <w:style w:type="character" w:customStyle="1" w:styleId="14">
    <w:name w:val="Слабое выделение1"/>
    <w:uiPriority w:val="19"/>
    <w:qFormat/>
    <w:rsid w:val="00E70F63"/>
    <w:rPr>
      <w:i/>
      <w:iCs/>
      <w:color w:val="808080"/>
    </w:rPr>
  </w:style>
  <w:style w:type="character" w:customStyle="1" w:styleId="15">
    <w:name w:val="Сильное выделение1"/>
    <w:uiPriority w:val="21"/>
    <w:qFormat/>
    <w:rsid w:val="00E70F63"/>
    <w:rPr>
      <w:b/>
      <w:bCs/>
      <w:i/>
      <w:iCs/>
      <w:color w:val="4F81BD"/>
    </w:rPr>
  </w:style>
  <w:style w:type="character" w:customStyle="1" w:styleId="16">
    <w:name w:val="Слабая ссылка1"/>
    <w:basedOn w:val="a0"/>
    <w:uiPriority w:val="31"/>
    <w:qFormat/>
    <w:rsid w:val="00E70F63"/>
    <w:rPr>
      <w:smallCaps/>
      <w:color w:val="C0504D"/>
      <w:u w:val="single"/>
    </w:rPr>
  </w:style>
  <w:style w:type="character" w:customStyle="1" w:styleId="17">
    <w:name w:val="Сильная ссылка1"/>
    <w:uiPriority w:val="32"/>
    <w:qFormat/>
    <w:rsid w:val="00E70F63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E70F63"/>
    <w:rPr>
      <w:b/>
      <w:bCs/>
      <w:smallCaps/>
      <w:spacing w:val="5"/>
    </w:rPr>
  </w:style>
  <w:style w:type="paragraph" w:customStyle="1" w:styleId="18">
    <w:name w:val="Заголовок оглавления1"/>
    <w:basedOn w:val="1"/>
    <w:next w:val="a"/>
    <w:uiPriority w:val="39"/>
    <w:semiHidden/>
    <w:unhideWhenUsed/>
    <w:qFormat/>
    <w:rsid w:val="00E70F63"/>
    <w:pPr>
      <w:keepNext/>
      <w:widowControl/>
      <w:autoSpaceDE/>
      <w:autoSpaceDN/>
      <w:spacing w:before="240" w:after="60"/>
      <w:ind w:left="0"/>
      <w:jc w:val="left"/>
      <w:outlineLvl w:val="9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24">
    <w:name w:val="Body Text 2"/>
    <w:basedOn w:val="a"/>
    <w:link w:val="25"/>
    <w:uiPriority w:val="99"/>
    <w:rsid w:val="00E70F63"/>
    <w:pPr>
      <w:widowControl/>
      <w:autoSpaceDE/>
      <w:autoSpaceDN/>
    </w:pPr>
    <w:rPr>
      <w:b/>
      <w:bCs/>
      <w:sz w:val="28"/>
      <w:szCs w:val="24"/>
      <w:lang w:bidi="ar-SA"/>
    </w:rPr>
  </w:style>
  <w:style w:type="character" w:customStyle="1" w:styleId="25">
    <w:name w:val="Основной текст 2 Знак"/>
    <w:basedOn w:val="a0"/>
    <w:link w:val="24"/>
    <w:uiPriority w:val="99"/>
    <w:rsid w:val="00E70F63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f12">
    <w:name w:val="Основной текШf1т с отступом 2"/>
    <w:basedOn w:val="a"/>
    <w:uiPriority w:val="99"/>
    <w:rsid w:val="00E70F63"/>
    <w:pPr>
      <w:autoSpaceDE/>
      <w:autoSpaceDN/>
      <w:snapToGrid w:val="0"/>
      <w:ind w:firstLine="720"/>
      <w:jc w:val="both"/>
    </w:pPr>
    <w:rPr>
      <w:sz w:val="24"/>
      <w:szCs w:val="24"/>
      <w:lang w:bidi="ar-SA"/>
    </w:rPr>
  </w:style>
  <w:style w:type="paragraph" w:customStyle="1" w:styleId="Default">
    <w:name w:val="Default"/>
    <w:rsid w:val="00E70F6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E70F63"/>
  </w:style>
  <w:style w:type="paragraph" w:customStyle="1" w:styleId="p8">
    <w:name w:val="p8"/>
    <w:basedOn w:val="a"/>
    <w:rsid w:val="00E70F6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4">
    <w:name w:val="s4"/>
    <w:basedOn w:val="a0"/>
    <w:rsid w:val="00E70F63"/>
  </w:style>
  <w:style w:type="character" w:customStyle="1" w:styleId="a4">
    <w:name w:val="Основной текст Знак"/>
    <w:basedOn w:val="a0"/>
    <w:link w:val="a3"/>
    <w:uiPriority w:val="1"/>
    <w:rsid w:val="00E70F63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E70F63"/>
  </w:style>
  <w:style w:type="table" w:customStyle="1" w:styleId="TableNormal1">
    <w:name w:val="Table Normal1"/>
    <w:uiPriority w:val="2"/>
    <w:semiHidden/>
    <w:unhideWhenUsed/>
    <w:qFormat/>
    <w:rsid w:val="00E70F6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10">
    <w:name w:val="Заголовок 8 Знак1"/>
    <w:basedOn w:val="a0"/>
    <w:uiPriority w:val="9"/>
    <w:semiHidden/>
    <w:rsid w:val="00E70F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 w:bidi="ru-RU"/>
    </w:rPr>
  </w:style>
  <w:style w:type="paragraph" w:styleId="ad">
    <w:name w:val="Subtitle"/>
    <w:basedOn w:val="a"/>
    <w:next w:val="a"/>
    <w:link w:val="ac"/>
    <w:qFormat/>
    <w:rsid w:val="00E70F63"/>
    <w:pPr>
      <w:numPr>
        <w:ilvl w:val="1"/>
      </w:numPr>
    </w:pPr>
    <w:rPr>
      <w:rFonts w:ascii="Cambria" w:hAnsi="Cambria"/>
      <w:sz w:val="24"/>
      <w:szCs w:val="24"/>
      <w:lang w:val="en-US" w:bidi="ar-SA"/>
    </w:rPr>
  </w:style>
  <w:style w:type="character" w:customStyle="1" w:styleId="19">
    <w:name w:val="Подзаголовок Знак1"/>
    <w:basedOn w:val="a0"/>
    <w:uiPriority w:val="11"/>
    <w:rsid w:val="00E70F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 w:bidi="ru-RU"/>
    </w:rPr>
  </w:style>
  <w:style w:type="paragraph" w:styleId="23">
    <w:name w:val="Quote"/>
    <w:basedOn w:val="a"/>
    <w:next w:val="a"/>
    <w:link w:val="22"/>
    <w:uiPriority w:val="29"/>
    <w:qFormat/>
    <w:rsid w:val="00E70F63"/>
    <w:rPr>
      <w:rFonts w:asciiTheme="minorHAnsi" w:eastAsiaTheme="minorHAnsi" w:hAnsiTheme="minorHAnsi" w:cstheme="minorBidi"/>
      <w:i/>
      <w:iCs/>
      <w:color w:val="000000"/>
      <w:lang w:val="en-US" w:bidi="ar-SA"/>
    </w:rPr>
  </w:style>
  <w:style w:type="character" w:customStyle="1" w:styleId="210">
    <w:name w:val="Цитата 2 Знак1"/>
    <w:basedOn w:val="a0"/>
    <w:uiPriority w:val="29"/>
    <w:rsid w:val="00E70F63"/>
    <w:rPr>
      <w:rFonts w:ascii="Times New Roman" w:eastAsia="Times New Roman" w:hAnsi="Times New Roman" w:cs="Times New Roman"/>
      <w:i/>
      <w:iCs/>
      <w:color w:val="000000" w:themeColor="text1"/>
      <w:lang w:val="ru-RU" w:eastAsia="ru-RU" w:bidi="ru-RU"/>
    </w:rPr>
  </w:style>
  <w:style w:type="paragraph" w:styleId="af1">
    <w:name w:val="Intense Quote"/>
    <w:basedOn w:val="a"/>
    <w:next w:val="a"/>
    <w:link w:val="af0"/>
    <w:uiPriority w:val="30"/>
    <w:qFormat/>
    <w:rsid w:val="00E70F6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lang w:val="en-US" w:bidi="ar-SA"/>
    </w:rPr>
  </w:style>
  <w:style w:type="character" w:customStyle="1" w:styleId="1a">
    <w:name w:val="Выделенная цитата Знак1"/>
    <w:basedOn w:val="a0"/>
    <w:uiPriority w:val="30"/>
    <w:rsid w:val="00E70F63"/>
    <w:rPr>
      <w:rFonts w:ascii="Times New Roman" w:eastAsia="Times New Roman" w:hAnsi="Times New Roman" w:cs="Times New Roman"/>
      <w:b/>
      <w:bCs/>
      <w:i/>
      <w:iCs/>
      <w:color w:val="4F81BD" w:themeColor="accent1"/>
      <w:lang w:val="ru-RU" w:eastAsia="ru-RU" w:bidi="ru-RU"/>
    </w:rPr>
  </w:style>
  <w:style w:type="character" w:styleId="af3">
    <w:name w:val="Subtle Emphasis"/>
    <w:basedOn w:val="a0"/>
    <w:uiPriority w:val="19"/>
    <w:qFormat/>
    <w:rsid w:val="00E70F63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E70F63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E70F63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E70F63"/>
    <w:rPr>
      <w:b/>
      <w:bCs/>
      <w:smallCaps/>
      <w:color w:val="C0504D" w:themeColor="accent2"/>
      <w:spacing w:val="5"/>
      <w:u w:val="single"/>
    </w:rPr>
  </w:style>
  <w:style w:type="paragraph" w:styleId="26">
    <w:name w:val="Body Text Indent 2"/>
    <w:basedOn w:val="a"/>
    <w:link w:val="27"/>
    <w:uiPriority w:val="99"/>
    <w:semiHidden/>
    <w:unhideWhenUsed/>
    <w:rsid w:val="00B44F57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B44F57"/>
    <w:rPr>
      <w:rFonts w:ascii="Times New Roman" w:eastAsia="Times New Roman" w:hAnsi="Times New Roman" w:cs="Times New Roman"/>
      <w:lang w:val="ru-RU" w:eastAsia="ru-RU" w:bidi="ru-RU"/>
    </w:rPr>
  </w:style>
  <w:style w:type="paragraph" w:styleId="af7">
    <w:name w:val="footer"/>
    <w:basedOn w:val="a"/>
    <w:link w:val="af8"/>
    <w:unhideWhenUsed/>
    <w:rsid w:val="00B44F5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B44F57"/>
    <w:rPr>
      <w:rFonts w:ascii="Times New Roman" w:eastAsia="Times New Roman" w:hAnsi="Times New Roman" w:cs="Times New Roman"/>
      <w:lang w:val="ru-RU" w:eastAsia="ru-RU" w:bidi="ru-RU"/>
    </w:rPr>
  </w:style>
  <w:style w:type="character" w:styleId="af9">
    <w:name w:val="page number"/>
    <w:basedOn w:val="a0"/>
    <w:rsid w:val="00B44F57"/>
  </w:style>
  <w:style w:type="paragraph" w:customStyle="1" w:styleId="1b">
    <w:name w:val="Обычный1"/>
    <w:rsid w:val="00B44F57"/>
    <w:pPr>
      <w:autoSpaceDE/>
      <w:autoSpaceDN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9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40" Type="http://schemas.openxmlformats.org/officeDocument/2006/relationships/image" Target="media/image6.png"/><Relationship Id="rId37" Type="http://schemas.openxmlformats.org/officeDocument/2006/relationships/image" Target="media/image30.png"/><Relationship Id="rId5" Type="http://schemas.openxmlformats.org/officeDocument/2006/relationships/settings" Target="settings.xml"/><Relationship Id="rId49" Type="http://schemas.openxmlformats.org/officeDocument/2006/relationships/image" Target="media/image7.pn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48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60B85-A7FD-4E37-B34D-B3F783B8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5061</Words>
  <Characters>28854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Басинская Елена Валерьевна</dc:creator>
  <cp:lastModifiedBy>user</cp:lastModifiedBy>
  <cp:revision>22</cp:revision>
  <cp:lastPrinted>2022-02-01T08:50:00Z</cp:lastPrinted>
  <dcterms:created xsi:type="dcterms:W3CDTF">2017-10-10T11:46:00Z</dcterms:created>
  <dcterms:modified xsi:type="dcterms:W3CDTF">2022-02-01T08:51:00Z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2017-10-10T00:00:00Z</vt:filetime>
  </property>
</Properties>
</file>