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5DE5" w:rsidRPr="00685DE5" w:rsidRDefault="00685DE5" w:rsidP="00685DE5">
      <w:pPr>
        <w:suppressAutoHyphens/>
        <w:autoSpaceDE w:val="0"/>
        <w:ind w:firstLine="709"/>
        <w:jc w:val="center"/>
        <w:rPr>
          <w:rFonts w:cs="Arial"/>
          <w:bCs/>
          <w:lang w:eastAsia="ar-SA"/>
        </w:rPr>
      </w:pPr>
    </w:p>
    <w:p w:rsidR="00685DE5" w:rsidRPr="00685DE5" w:rsidRDefault="00685DE5" w:rsidP="00685DE5">
      <w:pPr>
        <w:suppressAutoHyphens/>
        <w:ind w:firstLine="709"/>
        <w:jc w:val="center"/>
        <w:rPr>
          <w:rFonts w:cs="Arial"/>
          <w:lang w:eastAsia="ar-SA"/>
        </w:rPr>
      </w:pPr>
      <w:r w:rsidRPr="00685DE5">
        <w:rPr>
          <w:rFonts w:cs="Arial"/>
          <w:lang w:eastAsia="ar-SA"/>
        </w:rPr>
        <w:t>СОВЕТ НАРОДНЫХ ДЕПУТАТОВ</w:t>
      </w:r>
    </w:p>
    <w:p w:rsidR="00685DE5" w:rsidRPr="00685DE5" w:rsidRDefault="00637961" w:rsidP="00685DE5">
      <w:pPr>
        <w:suppressAutoHyphens/>
        <w:ind w:firstLine="709"/>
        <w:jc w:val="center"/>
        <w:rPr>
          <w:rFonts w:cs="Arial"/>
          <w:lang w:eastAsia="ar-SA"/>
        </w:rPr>
      </w:pPr>
      <w:r>
        <w:rPr>
          <w:rFonts w:cs="Arial"/>
          <w:lang w:eastAsia="ar-SA"/>
        </w:rPr>
        <w:t>КРИНИЧЕНСКОГО</w:t>
      </w:r>
      <w:r w:rsidR="00685DE5" w:rsidRPr="00685DE5">
        <w:rPr>
          <w:rFonts w:cs="Arial"/>
          <w:lang w:eastAsia="ar-SA"/>
        </w:rPr>
        <w:t xml:space="preserve"> СЕЛЬСКОГО ПОСЕЛЕНИЯ</w:t>
      </w:r>
    </w:p>
    <w:p w:rsidR="00685DE5" w:rsidRDefault="00685DE5" w:rsidP="00685DE5">
      <w:pPr>
        <w:suppressAutoHyphens/>
        <w:ind w:firstLine="709"/>
        <w:jc w:val="center"/>
        <w:rPr>
          <w:rFonts w:cs="Arial"/>
          <w:lang w:eastAsia="ar-SA"/>
        </w:rPr>
      </w:pPr>
      <w:r w:rsidRPr="00685DE5">
        <w:rPr>
          <w:rFonts w:cs="Arial"/>
          <w:lang w:eastAsia="ar-SA"/>
        </w:rPr>
        <w:t>ОСТРОГОЖСКОГО МУНИЦИПАЛЬНОГО РАЙОНА</w:t>
      </w:r>
    </w:p>
    <w:p w:rsidR="00434679" w:rsidRPr="00685DE5" w:rsidRDefault="00434679" w:rsidP="00685DE5">
      <w:pPr>
        <w:suppressAutoHyphens/>
        <w:ind w:firstLine="709"/>
        <w:jc w:val="center"/>
        <w:rPr>
          <w:rFonts w:cs="Arial"/>
          <w:lang w:eastAsia="ar-SA"/>
        </w:rPr>
      </w:pPr>
      <w:r>
        <w:rPr>
          <w:rFonts w:cs="Arial"/>
          <w:lang w:eastAsia="ar-SA"/>
        </w:rPr>
        <w:t>ВОРОНЕЖСКОЙ ОБЛАСТИ</w:t>
      </w:r>
    </w:p>
    <w:p w:rsidR="00434679" w:rsidRDefault="00434679" w:rsidP="00685DE5">
      <w:pPr>
        <w:suppressAutoHyphens/>
        <w:ind w:firstLine="709"/>
        <w:jc w:val="center"/>
        <w:rPr>
          <w:rFonts w:cs="Arial"/>
          <w:lang w:eastAsia="ar-SA"/>
        </w:rPr>
      </w:pPr>
    </w:p>
    <w:p w:rsidR="00685DE5" w:rsidRPr="00685DE5" w:rsidRDefault="00685DE5" w:rsidP="00685DE5">
      <w:pPr>
        <w:suppressAutoHyphens/>
        <w:ind w:firstLine="709"/>
        <w:jc w:val="center"/>
        <w:rPr>
          <w:rFonts w:cs="Arial"/>
          <w:lang w:eastAsia="ar-SA"/>
        </w:rPr>
      </w:pPr>
      <w:bookmarkStart w:id="0" w:name="_GoBack"/>
      <w:r w:rsidRPr="00685DE5">
        <w:rPr>
          <w:rFonts w:cs="Arial"/>
          <w:lang w:eastAsia="ar-SA"/>
        </w:rPr>
        <w:t>РЕШЕНИЕ</w:t>
      </w:r>
    </w:p>
    <w:p w:rsidR="00685DE5" w:rsidRPr="00685DE5" w:rsidRDefault="00637961" w:rsidP="00685DE5">
      <w:pPr>
        <w:suppressAutoHyphens/>
        <w:ind w:firstLine="709"/>
        <w:rPr>
          <w:rFonts w:cs="Arial"/>
          <w:lang w:eastAsia="ar-SA"/>
        </w:rPr>
      </w:pPr>
      <w:r>
        <w:rPr>
          <w:rFonts w:cs="Arial"/>
          <w:lang w:eastAsia="ar-SA"/>
        </w:rPr>
        <w:t>13</w:t>
      </w:r>
      <w:r w:rsidR="00434679">
        <w:rPr>
          <w:rFonts w:cs="Arial"/>
          <w:lang w:eastAsia="ar-SA"/>
        </w:rPr>
        <w:t xml:space="preserve">.03.2025г. № </w:t>
      </w:r>
      <w:r>
        <w:rPr>
          <w:rFonts w:cs="Arial"/>
          <w:lang w:eastAsia="ar-SA"/>
        </w:rPr>
        <w:t>199</w:t>
      </w:r>
    </w:p>
    <w:p w:rsidR="00D42074" w:rsidRPr="00685DE5" w:rsidRDefault="00D42074" w:rsidP="00EE61B6">
      <w:pPr>
        <w:pStyle w:val="a4"/>
        <w:tabs>
          <w:tab w:val="left" w:pos="4678"/>
          <w:tab w:val="left" w:pos="4820"/>
        </w:tabs>
        <w:suppressAutoHyphens w:val="0"/>
        <w:ind w:firstLine="709"/>
        <w:jc w:val="center"/>
        <w:rPr>
          <w:rFonts w:ascii="Arial" w:eastAsia="Times New Roman" w:hAnsi="Arial" w:cs="Arial"/>
          <w:b/>
          <w:bCs/>
          <w:kern w:val="28"/>
          <w:sz w:val="24"/>
          <w:szCs w:val="24"/>
          <w:lang w:eastAsia="ru-RU"/>
        </w:rPr>
      </w:pPr>
    </w:p>
    <w:p w:rsidR="0099362B" w:rsidRPr="00685DE5" w:rsidRDefault="0099362B" w:rsidP="00434679">
      <w:pPr>
        <w:pStyle w:val="a4"/>
        <w:tabs>
          <w:tab w:val="left" w:pos="4678"/>
          <w:tab w:val="left" w:pos="4820"/>
        </w:tabs>
        <w:suppressAutoHyphens w:val="0"/>
        <w:ind w:firstLine="709"/>
        <w:jc w:val="both"/>
        <w:rPr>
          <w:rFonts w:ascii="Arial" w:eastAsia="Times New Roman" w:hAnsi="Arial" w:cs="Arial"/>
          <w:bCs/>
          <w:iCs/>
          <w:kern w:val="28"/>
          <w:sz w:val="24"/>
          <w:szCs w:val="24"/>
          <w:lang w:eastAsia="ru-RU"/>
        </w:rPr>
      </w:pPr>
      <w:r w:rsidRPr="00685DE5">
        <w:rPr>
          <w:rFonts w:ascii="Arial" w:eastAsia="Times New Roman" w:hAnsi="Arial" w:cs="Arial"/>
          <w:bCs/>
          <w:kern w:val="28"/>
          <w:sz w:val="24"/>
          <w:szCs w:val="24"/>
          <w:lang w:eastAsia="ru-RU"/>
        </w:rPr>
        <w:t xml:space="preserve">Об утверждении Положения </w:t>
      </w:r>
      <w:r w:rsidR="005D395E" w:rsidRPr="00685DE5">
        <w:rPr>
          <w:rFonts w:ascii="Arial" w:eastAsia="Times New Roman" w:hAnsi="Arial" w:cs="Arial"/>
          <w:bCs/>
          <w:kern w:val="28"/>
          <w:sz w:val="24"/>
          <w:szCs w:val="24"/>
          <w:lang w:eastAsia="ru-RU"/>
        </w:rPr>
        <w:t xml:space="preserve">о муниципальном контроле на автомобильном </w:t>
      </w:r>
      <w:r w:rsidR="005D395E" w:rsidRPr="00051E4D">
        <w:rPr>
          <w:rFonts w:ascii="Arial" w:eastAsia="Times New Roman" w:hAnsi="Arial" w:cs="Arial"/>
          <w:bCs/>
          <w:kern w:val="28"/>
          <w:sz w:val="24"/>
          <w:szCs w:val="24"/>
          <w:lang w:eastAsia="ru-RU"/>
        </w:rPr>
        <w:t xml:space="preserve">транспорте </w:t>
      </w:r>
      <w:r w:rsidR="005D395E" w:rsidRPr="00685DE5">
        <w:rPr>
          <w:rFonts w:ascii="Arial" w:eastAsia="Times New Roman" w:hAnsi="Arial" w:cs="Arial"/>
          <w:bCs/>
          <w:kern w:val="28"/>
          <w:sz w:val="24"/>
          <w:szCs w:val="24"/>
          <w:lang w:eastAsia="ru-RU"/>
        </w:rPr>
        <w:t xml:space="preserve">и в дорожном хозяйстве </w:t>
      </w:r>
      <w:r w:rsidRPr="00685DE5">
        <w:rPr>
          <w:rFonts w:ascii="Arial" w:eastAsia="Times New Roman" w:hAnsi="Arial" w:cs="Arial"/>
          <w:bCs/>
          <w:iCs/>
          <w:kern w:val="28"/>
          <w:sz w:val="24"/>
          <w:szCs w:val="24"/>
          <w:lang w:eastAsia="ru-RU"/>
        </w:rPr>
        <w:t xml:space="preserve">на территории </w:t>
      </w:r>
      <w:r w:rsidR="00637961">
        <w:rPr>
          <w:rFonts w:ascii="Arial" w:eastAsia="Times New Roman" w:hAnsi="Arial" w:cs="Arial"/>
          <w:bCs/>
          <w:iCs/>
          <w:kern w:val="28"/>
          <w:sz w:val="24"/>
          <w:szCs w:val="24"/>
          <w:lang w:eastAsia="ru-RU"/>
        </w:rPr>
        <w:t>Криниченского</w:t>
      </w:r>
      <w:r w:rsidR="00685DE5" w:rsidRPr="00685DE5">
        <w:rPr>
          <w:rFonts w:ascii="Arial" w:eastAsia="Times New Roman" w:hAnsi="Arial" w:cs="Arial"/>
          <w:bCs/>
          <w:iCs/>
          <w:kern w:val="28"/>
          <w:sz w:val="24"/>
          <w:szCs w:val="24"/>
          <w:lang w:eastAsia="ru-RU"/>
        </w:rPr>
        <w:t xml:space="preserve"> сельского поселения Острогожского муниципального района </w:t>
      </w:r>
      <w:r w:rsidRPr="00685DE5">
        <w:rPr>
          <w:rFonts w:ascii="Arial" w:eastAsia="Times New Roman" w:hAnsi="Arial" w:cs="Arial"/>
          <w:bCs/>
          <w:iCs/>
          <w:kern w:val="28"/>
          <w:sz w:val="24"/>
          <w:szCs w:val="24"/>
          <w:lang w:eastAsia="ru-RU"/>
        </w:rPr>
        <w:t>Воронежской области</w:t>
      </w:r>
    </w:p>
    <w:bookmarkEnd w:id="0"/>
    <w:p w:rsidR="0099362B" w:rsidRPr="00685DE5" w:rsidRDefault="0099362B" w:rsidP="001053BF">
      <w:pPr>
        <w:pStyle w:val="a4"/>
        <w:tabs>
          <w:tab w:val="left" w:pos="4678"/>
          <w:tab w:val="left" w:pos="4820"/>
        </w:tabs>
        <w:suppressAutoHyphens w:val="0"/>
        <w:jc w:val="center"/>
        <w:rPr>
          <w:rFonts w:ascii="Arial" w:eastAsia="Times New Roman" w:hAnsi="Arial" w:cs="Arial"/>
          <w:b/>
          <w:sz w:val="24"/>
          <w:szCs w:val="24"/>
          <w:lang w:eastAsia="ru-RU"/>
        </w:rPr>
      </w:pPr>
    </w:p>
    <w:p w:rsidR="0099362B" w:rsidRPr="00637961" w:rsidRDefault="00B4207C" w:rsidP="00B4207C">
      <w:pPr>
        <w:autoSpaceDE w:val="0"/>
        <w:autoSpaceDN w:val="0"/>
        <w:adjustRightInd w:val="0"/>
        <w:ind w:firstLine="540"/>
        <w:rPr>
          <w:rFonts w:cs="Arial"/>
        </w:rPr>
      </w:pPr>
      <w:r w:rsidRPr="00637961">
        <w:rPr>
          <w:rFonts w:eastAsiaTheme="minorHAnsi" w:cs="Arial"/>
          <w:lang w:eastAsia="en-US"/>
        </w:rPr>
        <w:t xml:space="preserve">В соответствии со </w:t>
      </w:r>
      <w:hyperlink r:id="rId9" w:history="1">
        <w:r w:rsidRPr="00637961">
          <w:rPr>
            <w:rFonts w:eastAsiaTheme="minorHAnsi" w:cs="Arial"/>
            <w:lang w:eastAsia="en-US"/>
          </w:rPr>
          <w:t>статьей 3.1</w:t>
        </w:r>
      </w:hyperlink>
      <w:r w:rsidRPr="00637961">
        <w:rPr>
          <w:rFonts w:eastAsiaTheme="minorHAnsi" w:cs="Arial"/>
          <w:lang w:eastAsia="en-US"/>
        </w:rPr>
        <w:t xml:space="preserve"> Федерального закона от 08.11.2007 № 259-ФЗ «Устав автомобильного транспорта и городского наземного электрического транспорта», </w:t>
      </w:r>
      <w:hyperlink r:id="rId10" w:history="1">
        <w:r w:rsidRPr="00637961">
          <w:rPr>
            <w:rFonts w:eastAsiaTheme="minorHAnsi" w:cs="Arial"/>
            <w:lang w:eastAsia="en-US"/>
          </w:rPr>
          <w:t>статьей 13.1</w:t>
        </w:r>
      </w:hyperlink>
      <w:r w:rsidRPr="00637961">
        <w:rPr>
          <w:rFonts w:eastAsiaTheme="minorHAnsi" w:cs="Arial"/>
          <w:lang w:eastAsia="en-US"/>
        </w:rPr>
        <w:t xml:space="preserve"> Федерального закона от 08.11.2007 № 257-ФЗ «Об автомобильных дорогах </w:t>
      </w:r>
      <w:proofErr w:type="gramStart"/>
      <w:r w:rsidRPr="00637961">
        <w:rPr>
          <w:rFonts w:eastAsiaTheme="minorHAnsi" w:cs="Arial"/>
          <w:lang w:eastAsia="en-US"/>
        </w:rPr>
        <w:t>и</w:t>
      </w:r>
      <w:proofErr w:type="gramEnd"/>
      <w:r w:rsidRPr="00637961">
        <w:rPr>
          <w:rFonts w:eastAsiaTheme="minorHAnsi" w:cs="Arial"/>
          <w:lang w:eastAsia="en-US"/>
        </w:rPr>
        <w:t xml:space="preserve"> о дорожной деятельности в Российской Федерации и о внесении изменений в отдельные законодательные акты Российской Федерации», Федеральным </w:t>
      </w:r>
      <w:hyperlink r:id="rId11" w:history="1">
        <w:r w:rsidRPr="00637961">
          <w:rPr>
            <w:rFonts w:eastAsiaTheme="minorHAnsi" w:cs="Arial"/>
            <w:lang w:eastAsia="en-US"/>
          </w:rPr>
          <w:t>законом</w:t>
        </w:r>
      </w:hyperlink>
      <w:r w:rsidRPr="00637961">
        <w:rPr>
          <w:rFonts w:eastAsiaTheme="minorHAnsi" w:cs="Arial"/>
          <w:lang w:eastAsia="en-US"/>
        </w:rPr>
        <w:t xml:space="preserve"> от 31.07.2020 № 248-ФЗ «О государственном контроле (надзоре) и муниципальном контроле в Российской Федерации», Федеральным </w:t>
      </w:r>
      <w:hyperlink r:id="rId12" w:history="1">
        <w:r w:rsidRPr="00637961">
          <w:rPr>
            <w:rFonts w:eastAsiaTheme="minorHAnsi" w:cs="Arial"/>
            <w:lang w:eastAsia="en-US"/>
          </w:rPr>
          <w:t>законом</w:t>
        </w:r>
      </w:hyperlink>
      <w:r w:rsidRPr="00637961">
        <w:rPr>
          <w:rFonts w:eastAsiaTheme="minorHAnsi" w:cs="Arial"/>
          <w:lang w:eastAsia="en-US"/>
        </w:rPr>
        <w:t xml:space="preserve"> от 06.10.2003 № 131-ФЗ «Об общих принципах организации местного самоуправления в Российской Федерации», </w:t>
      </w:r>
      <w:hyperlink r:id="rId13" w:history="1">
        <w:r w:rsidRPr="00637961">
          <w:rPr>
            <w:rFonts w:eastAsiaTheme="minorHAnsi" w:cs="Arial"/>
            <w:lang w:eastAsia="en-US"/>
          </w:rPr>
          <w:t>Уставом</w:t>
        </w:r>
      </w:hyperlink>
      <w:r w:rsidRPr="00637961">
        <w:rPr>
          <w:rFonts w:eastAsiaTheme="minorHAnsi" w:cs="Arial"/>
          <w:lang w:eastAsia="en-US"/>
        </w:rPr>
        <w:t xml:space="preserve"> </w:t>
      </w:r>
      <w:r w:rsidR="00637961" w:rsidRPr="00637961">
        <w:rPr>
          <w:rFonts w:eastAsiaTheme="minorHAnsi" w:cs="Arial"/>
          <w:lang w:eastAsia="en-US"/>
        </w:rPr>
        <w:t>Криниченского</w:t>
      </w:r>
      <w:r w:rsidR="00685DE5" w:rsidRPr="00637961">
        <w:rPr>
          <w:rFonts w:eastAsiaTheme="minorHAnsi" w:cs="Arial"/>
          <w:lang w:eastAsia="en-US"/>
        </w:rPr>
        <w:t xml:space="preserve"> сельского поселения Острогожского муниципального района Воронежской области</w:t>
      </w:r>
      <w:r w:rsidR="0099362B" w:rsidRPr="00637961">
        <w:rPr>
          <w:rFonts w:cs="Arial"/>
        </w:rPr>
        <w:t xml:space="preserve">, Совет народных депутатов </w:t>
      </w:r>
      <w:r w:rsidR="00637961" w:rsidRPr="00637961">
        <w:rPr>
          <w:rFonts w:cs="Arial"/>
        </w:rPr>
        <w:t>Криниченского</w:t>
      </w:r>
      <w:r w:rsidR="00685DE5" w:rsidRPr="00637961">
        <w:rPr>
          <w:rFonts w:cs="Arial"/>
        </w:rPr>
        <w:t xml:space="preserve"> сельского поселения Острогожского муниципального района Воронежской области</w:t>
      </w:r>
      <w:r w:rsidRPr="00637961">
        <w:rPr>
          <w:rFonts w:eastAsiaTheme="minorHAnsi" w:cs="Arial"/>
          <w:lang w:eastAsia="en-US"/>
        </w:rPr>
        <w:t xml:space="preserve"> </w:t>
      </w:r>
    </w:p>
    <w:p w:rsidR="0099362B" w:rsidRPr="00685DE5" w:rsidRDefault="0099362B" w:rsidP="00EE61B6">
      <w:pPr>
        <w:ind w:firstLine="709"/>
        <w:rPr>
          <w:rFonts w:cs="Arial"/>
        </w:rPr>
      </w:pPr>
    </w:p>
    <w:p w:rsidR="0099362B" w:rsidRPr="00685DE5" w:rsidRDefault="0099362B" w:rsidP="00EE61B6">
      <w:pPr>
        <w:ind w:firstLine="709"/>
        <w:jc w:val="center"/>
        <w:rPr>
          <w:rFonts w:cs="Arial"/>
        </w:rPr>
      </w:pPr>
      <w:r w:rsidRPr="00685DE5">
        <w:rPr>
          <w:rFonts w:cs="Arial"/>
        </w:rPr>
        <w:t>РЕШИЛ:</w:t>
      </w:r>
    </w:p>
    <w:p w:rsidR="0099362B" w:rsidRPr="00685DE5" w:rsidRDefault="0099362B" w:rsidP="00EE61B6">
      <w:pPr>
        <w:ind w:firstLine="709"/>
        <w:jc w:val="center"/>
        <w:rPr>
          <w:rFonts w:cs="Arial"/>
        </w:rPr>
      </w:pPr>
    </w:p>
    <w:p w:rsidR="00203455" w:rsidRPr="005F1795" w:rsidRDefault="005F1795" w:rsidP="00434679">
      <w:pPr>
        <w:ind w:firstLine="709"/>
        <w:rPr>
          <w:rFonts w:cs="Arial"/>
        </w:rPr>
      </w:pPr>
      <w:r>
        <w:rPr>
          <w:rFonts w:cs="Arial"/>
        </w:rPr>
        <w:t xml:space="preserve">1. </w:t>
      </w:r>
      <w:r w:rsidR="0099362B" w:rsidRPr="005F1795">
        <w:rPr>
          <w:rFonts w:cs="Arial"/>
        </w:rPr>
        <w:t xml:space="preserve">Утвердить Положение о </w:t>
      </w:r>
      <w:r w:rsidR="00203455" w:rsidRPr="005F1795">
        <w:rPr>
          <w:rFonts w:cs="Arial"/>
        </w:rPr>
        <w:t xml:space="preserve">муниципальном контроле на автомобильном транспорте и в дорожном хозяйстве на территории </w:t>
      </w:r>
      <w:r w:rsidR="00637961">
        <w:rPr>
          <w:rFonts w:cs="Arial"/>
        </w:rPr>
        <w:t>Криниченского</w:t>
      </w:r>
      <w:r w:rsidRPr="005F1795">
        <w:rPr>
          <w:rFonts w:cs="Arial"/>
        </w:rPr>
        <w:t xml:space="preserve"> сельского поселения Острогожского муниципального района Воронежской области</w:t>
      </w:r>
      <w:r w:rsidR="00434679">
        <w:rPr>
          <w:rFonts w:cs="Arial"/>
        </w:rPr>
        <w:t xml:space="preserve"> </w:t>
      </w:r>
      <w:r w:rsidR="00434679" w:rsidRPr="005F1795">
        <w:rPr>
          <w:rFonts w:cs="Arial"/>
        </w:rPr>
        <w:t>согласно приложению № 1 к настоящему решению</w:t>
      </w:r>
      <w:r w:rsidR="00FF7550" w:rsidRPr="005F1795">
        <w:rPr>
          <w:rFonts w:cs="Arial"/>
        </w:rPr>
        <w:t>.</w:t>
      </w:r>
      <w:r w:rsidR="00203455" w:rsidRPr="005F1795">
        <w:rPr>
          <w:rFonts w:cs="Arial"/>
        </w:rPr>
        <w:t xml:space="preserve"> </w:t>
      </w:r>
    </w:p>
    <w:p w:rsidR="0099362B" w:rsidRPr="005F1795" w:rsidRDefault="005F1795" w:rsidP="00434679">
      <w:pPr>
        <w:ind w:firstLine="709"/>
        <w:rPr>
          <w:rFonts w:cs="Arial"/>
        </w:rPr>
      </w:pPr>
      <w:r>
        <w:rPr>
          <w:rFonts w:cs="Arial"/>
        </w:rPr>
        <w:t xml:space="preserve">2. </w:t>
      </w:r>
      <w:r w:rsidR="00203455" w:rsidRPr="005F1795">
        <w:rPr>
          <w:rFonts w:cs="Arial"/>
        </w:rPr>
        <w:t xml:space="preserve">Утвердить ключевые показатели муниципального контроля на автомобильном транспорте и в дорожном хозяйстве на территории </w:t>
      </w:r>
      <w:r w:rsidR="00637961">
        <w:rPr>
          <w:rFonts w:cs="Arial"/>
        </w:rPr>
        <w:t>Криниченского</w:t>
      </w:r>
      <w:r w:rsidRPr="005F1795">
        <w:rPr>
          <w:rFonts w:cs="Arial"/>
        </w:rPr>
        <w:t xml:space="preserve"> сельского поселения Острогожского муниципального района Воронежской области</w:t>
      </w:r>
      <w:r w:rsidR="00203455" w:rsidRPr="005F1795">
        <w:rPr>
          <w:rFonts w:cs="Arial"/>
        </w:rPr>
        <w:t xml:space="preserve"> и их целевые значения согласно приложению № </w:t>
      </w:r>
      <w:r w:rsidR="00434679">
        <w:rPr>
          <w:rFonts w:cs="Arial"/>
        </w:rPr>
        <w:t>2</w:t>
      </w:r>
      <w:r w:rsidR="00203455" w:rsidRPr="005F1795">
        <w:rPr>
          <w:rFonts w:cs="Arial"/>
        </w:rPr>
        <w:t xml:space="preserve"> к настоящему решению. </w:t>
      </w:r>
    </w:p>
    <w:p w:rsidR="00203455" w:rsidRPr="005F1795" w:rsidRDefault="005F1795" w:rsidP="00434679">
      <w:pPr>
        <w:ind w:firstLine="709"/>
        <w:rPr>
          <w:rFonts w:cs="Arial"/>
        </w:rPr>
      </w:pPr>
      <w:r>
        <w:rPr>
          <w:rFonts w:cs="Arial"/>
        </w:rPr>
        <w:t xml:space="preserve">3. </w:t>
      </w:r>
      <w:r w:rsidR="00203455" w:rsidRPr="005F1795">
        <w:rPr>
          <w:rFonts w:cs="Arial"/>
        </w:rPr>
        <w:t xml:space="preserve">Утвердить индикативные показатели муниципального контроля </w:t>
      </w:r>
      <w:r w:rsidR="00454E91" w:rsidRPr="005F1795">
        <w:rPr>
          <w:rFonts w:cs="Arial"/>
        </w:rPr>
        <w:t xml:space="preserve">на автомобильном транспорте и в дорожном хозяйстве </w:t>
      </w:r>
      <w:r w:rsidR="00203455" w:rsidRPr="005F1795">
        <w:rPr>
          <w:rFonts w:cs="Arial"/>
        </w:rPr>
        <w:t xml:space="preserve">на территории </w:t>
      </w:r>
      <w:r w:rsidR="00637961">
        <w:rPr>
          <w:rFonts w:cs="Arial"/>
        </w:rPr>
        <w:t>Криниченского</w:t>
      </w:r>
      <w:r w:rsidRPr="005F1795">
        <w:rPr>
          <w:rFonts w:cs="Arial"/>
        </w:rPr>
        <w:t xml:space="preserve"> сельского поселения Острогожского муниципального района Воронежской области </w:t>
      </w:r>
      <w:r w:rsidR="00203455" w:rsidRPr="005F1795">
        <w:rPr>
          <w:rFonts w:cs="Arial"/>
        </w:rPr>
        <w:t xml:space="preserve">Воронежской области согласно приложению № </w:t>
      </w:r>
      <w:r w:rsidR="00434679">
        <w:rPr>
          <w:rFonts w:cs="Arial"/>
        </w:rPr>
        <w:t>3</w:t>
      </w:r>
      <w:r w:rsidR="00203455" w:rsidRPr="005F1795">
        <w:rPr>
          <w:rFonts w:cs="Arial"/>
        </w:rPr>
        <w:t xml:space="preserve"> к настоящему решению.</w:t>
      </w:r>
    </w:p>
    <w:p w:rsidR="00454E91" w:rsidRPr="005F1795" w:rsidRDefault="005F1795" w:rsidP="00434679">
      <w:pPr>
        <w:ind w:firstLine="709"/>
        <w:rPr>
          <w:rFonts w:cs="Arial"/>
        </w:rPr>
      </w:pPr>
      <w:r>
        <w:rPr>
          <w:rFonts w:cs="Arial"/>
        </w:rPr>
        <w:t xml:space="preserve">4. </w:t>
      </w:r>
      <w:r w:rsidR="00454E91" w:rsidRPr="005F1795">
        <w:rPr>
          <w:rFonts w:cs="Arial"/>
        </w:rPr>
        <w:t xml:space="preserve">Утвердить критерии отнесения объектов муниципального контроля на автомобильном транспорте и в дорожном хозяйстве к определенной категории риска согласно приложению № </w:t>
      </w:r>
      <w:r w:rsidR="00434679">
        <w:rPr>
          <w:rFonts w:cs="Arial"/>
        </w:rPr>
        <w:t>4</w:t>
      </w:r>
      <w:r w:rsidR="00454E91" w:rsidRPr="005F1795">
        <w:rPr>
          <w:rFonts w:cs="Arial"/>
        </w:rPr>
        <w:t xml:space="preserve"> к настоящему решению. </w:t>
      </w:r>
    </w:p>
    <w:p w:rsidR="00454E91" w:rsidRPr="005A1FF9" w:rsidRDefault="005F1795" w:rsidP="00434679">
      <w:pPr>
        <w:ind w:firstLine="709"/>
        <w:rPr>
          <w:rFonts w:cs="Arial"/>
        </w:rPr>
      </w:pPr>
      <w:r>
        <w:rPr>
          <w:rFonts w:cs="Arial"/>
        </w:rPr>
        <w:t xml:space="preserve">5. </w:t>
      </w:r>
      <w:r w:rsidR="00454E91" w:rsidRPr="005F1795">
        <w:rPr>
          <w:rFonts w:cs="Arial"/>
        </w:rPr>
        <w:t>Утвердить перечень и</w:t>
      </w:r>
      <w:r w:rsidR="00454E91" w:rsidRPr="005F1795">
        <w:rPr>
          <w:rFonts w:eastAsiaTheme="minorHAnsi" w:cs="Arial"/>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контроля </w:t>
      </w:r>
      <w:r w:rsidR="00454E91" w:rsidRPr="005F1795">
        <w:rPr>
          <w:rFonts w:cs="Arial"/>
        </w:rPr>
        <w:t>на автомобильном транспорте и в дорожном хозяйстве</w:t>
      </w:r>
      <w:r w:rsidR="00454E91" w:rsidRPr="005F1795">
        <w:rPr>
          <w:rFonts w:eastAsiaTheme="minorHAnsi" w:cs="Arial"/>
          <w:lang w:eastAsia="en-US"/>
        </w:rPr>
        <w:t xml:space="preserve">, согласно приложению </w:t>
      </w:r>
      <w:r w:rsidR="00454E91" w:rsidRPr="005A1FF9">
        <w:rPr>
          <w:rFonts w:eastAsiaTheme="minorHAnsi" w:cs="Arial"/>
          <w:lang w:eastAsia="en-US"/>
        </w:rPr>
        <w:t xml:space="preserve">№ </w:t>
      </w:r>
      <w:r w:rsidR="00434679" w:rsidRPr="005A1FF9">
        <w:rPr>
          <w:rFonts w:eastAsiaTheme="minorHAnsi" w:cs="Arial"/>
          <w:lang w:eastAsia="en-US"/>
        </w:rPr>
        <w:t>5</w:t>
      </w:r>
      <w:r w:rsidR="00454E91" w:rsidRPr="005A1FF9">
        <w:rPr>
          <w:rFonts w:eastAsiaTheme="minorHAnsi" w:cs="Arial"/>
          <w:lang w:eastAsia="en-US"/>
        </w:rPr>
        <w:t xml:space="preserve"> к настоящему решению.</w:t>
      </w:r>
    </w:p>
    <w:p w:rsidR="00454E91" w:rsidRPr="005A1FF9" w:rsidRDefault="005F1795" w:rsidP="005A1FF9">
      <w:pPr>
        <w:pStyle w:val="ConsPlusTitle"/>
        <w:ind w:firstLine="709"/>
        <w:jc w:val="both"/>
        <w:rPr>
          <w:rFonts w:ascii="Arial" w:hAnsi="Arial" w:cs="Arial"/>
          <w:b w:val="0"/>
          <w:sz w:val="24"/>
          <w:szCs w:val="24"/>
        </w:rPr>
      </w:pPr>
      <w:r w:rsidRPr="005A1FF9">
        <w:rPr>
          <w:rFonts w:ascii="Arial" w:hAnsi="Arial" w:cs="Arial"/>
          <w:b w:val="0"/>
          <w:sz w:val="24"/>
          <w:szCs w:val="24"/>
        </w:rPr>
        <w:t xml:space="preserve">6. </w:t>
      </w:r>
      <w:r w:rsidR="00454E91" w:rsidRPr="005A1FF9">
        <w:rPr>
          <w:rFonts w:ascii="Arial" w:hAnsi="Arial" w:cs="Arial"/>
          <w:b w:val="0"/>
          <w:sz w:val="24"/>
          <w:szCs w:val="24"/>
        </w:rPr>
        <w:t xml:space="preserve">Решение Совета народных депутатов </w:t>
      </w:r>
      <w:r w:rsidR="00637961">
        <w:rPr>
          <w:rFonts w:ascii="Arial" w:hAnsi="Arial" w:cs="Arial"/>
          <w:b w:val="0"/>
          <w:sz w:val="24"/>
          <w:szCs w:val="24"/>
        </w:rPr>
        <w:t>Криниченского</w:t>
      </w:r>
      <w:r w:rsidRPr="005A1FF9">
        <w:rPr>
          <w:rFonts w:ascii="Arial" w:hAnsi="Arial" w:cs="Arial"/>
          <w:b w:val="0"/>
          <w:sz w:val="24"/>
          <w:szCs w:val="24"/>
        </w:rPr>
        <w:t xml:space="preserve"> сельского поселения Острогожского муниципального района Воронежской области</w:t>
      </w:r>
      <w:r w:rsidR="005A1FF9" w:rsidRPr="005A1FF9">
        <w:rPr>
          <w:rFonts w:ascii="Arial" w:hAnsi="Arial" w:cs="Arial"/>
          <w:b w:val="0"/>
          <w:sz w:val="24"/>
          <w:szCs w:val="24"/>
        </w:rPr>
        <w:t xml:space="preserve"> 06.12.2021 года № </w:t>
      </w:r>
      <w:r w:rsidR="00637961">
        <w:rPr>
          <w:rFonts w:ascii="Arial" w:hAnsi="Arial" w:cs="Arial"/>
          <w:b w:val="0"/>
          <w:sz w:val="24"/>
          <w:szCs w:val="24"/>
        </w:rPr>
        <w:t>49</w:t>
      </w:r>
      <w:r w:rsidR="005A1FF9" w:rsidRPr="005A1FF9">
        <w:rPr>
          <w:rFonts w:ascii="Arial" w:hAnsi="Arial" w:cs="Arial"/>
          <w:b w:val="0"/>
          <w:sz w:val="24"/>
          <w:szCs w:val="24"/>
        </w:rPr>
        <w:t xml:space="preserve"> </w:t>
      </w:r>
      <w:r w:rsidR="005A1FF9" w:rsidRPr="005A1FF9">
        <w:rPr>
          <w:rFonts w:ascii="Arial" w:hAnsi="Arial" w:cs="Arial"/>
          <w:b w:val="0"/>
          <w:sz w:val="24"/>
          <w:szCs w:val="24"/>
        </w:rPr>
        <w:lastRenderedPageBreak/>
        <w:t>«</w:t>
      </w:r>
      <w:r w:rsidR="005A1FF9" w:rsidRPr="005A1FF9">
        <w:rPr>
          <w:rFonts w:ascii="Arial" w:hAnsi="Arial" w:cs="Arial"/>
          <w:b w:val="0"/>
          <w:bCs w:val="0"/>
          <w:color w:val="000000"/>
          <w:sz w:val="24"/>
          <w:szCs w:val="24"/>
        </w:rPr>
        <w:t xml:space="preserve">Об утверждении Положения о муниципальном контроле </w:t>
      </w:r>
      <w:r w:rsidR="005A1FF9" w:rsidRPr="005A1FF9">
        <w:rPr>
          <w:rFonts w:ascii="Arial" w:hAnsi="Arial" w:cs="Arial"/>
          <w:b w:val="0"/>
          <w:sz w:val="24"/>
          <w:szCs w:val="24"/>
        </w:rPr>
        <w:t>на автомобильном транспорте, городском наземном электрическом транспорте и в дорожном хозяйстве</w:t>
      </w:r>
      <w:r w:rsidR="005A1FF9" w:rsidRPr="005A1FF9">
        <w:rPr>
          <w:rFonts w:ascii="Arial" w:hAnsi="Arial" w:cs="Arial"/>
          <w:b w:val="0"/>
          <w:bCs w:val="0"/>
          <w:color w:val="000000"/>
          <w:sz w:val="24"/>
          <w:szCs w:val="24"/>
        </w:rPr>
        <w:t xml:space="preserve"> в границах населенных пунктов </w:t>
      </w:r>
      <w:r w:rsidR="00637961">
        <w:rPr>
          <w:rFonts w:ascii="Arial" w:hAnsi="Arial" w:cs="Arial"/>
          <w:b w:val="0"/>
          <w:bCs w:val="0"/>
          <w:color w:val="000000"/>
          <w:sz w:val="24"/>
          <w:szCs w:val="24"/>
        </w:rPr>
        <w:t>Криниченского</w:t>
      </w:r>
      <w:r w:rsidR="005A1FF9" w:rsidRPr="005A1FF9">
        <w:rPr>
          <w:rFonts w:ascii="Arial" w:hAnsi="Arial" w:cs="Arial"/>
          <w:b w:val="0"/>
          <w:bCs w:val="0"/>
          <w:color w:val="000000"/>
          <w:sz w:val="24"/>
          <w:szCs w:val="24"/>
        </w:rPr>
        <w:t xml:space="preserve"> сельского поселения Острогожского муниципального района Воронежской области</w:t>
      </w:r>
      <w:r w:rsidR="00454E91" w:rsidRPr="005A1FF9">
        <w:rPr>
          <w:rFonts w:ascii="Arial" w:hAnsi="Arial" w:cs="Arial"/>
          <w:b w:val="0"/>
          <w:sz w:val="24"/>
          <w:szCs w:val="24"/>
        </w:rPr>
        <w:t>» признать утратившим силу.</w:t>
      </w:r>
    </w:p>
    <w:p w:rsidR="005A1FF9" w:rsidRDefault="005A1FF9" w:rsidP="005A1FF9">
      <w:pPr>
        <w:pStyle w:val="consplustitle0"/>
        <w:spacing w:before="0" w:beforeAutospacing="0" w:after="0" w:afterAutospacing="0"/>
        <w:ind w:firstLine="709"/>
        <w:jc w:val="both"/>
        <w:rPr>
          <w:rFonts w:ascii="Arial" w:hAnsi="Arial" w:cs="Arial"/>
        </w:rPr>
      </w:pPr>
      <w:r w:rsidRPr="009726FC">
        <w:rPr>
          <w:rFonts w:ascii="Arial" w:hAnsi="Arial" w:cs="Arial"/>
        </w:rPr>
        <w:t xml:space="preserve">7. </w:t>
      </w:r>
      <w:proofErr w:type="gramStart"/>
      <w:r w:rsidRPr="009726FC">
        <w:rPr>
          <w:rFonts w:ascii="Arial" w:hAnsi="Arial" w:cs="Arial"/>
        </w:rPr>
        <w:t xml:space="preserve">Решение Совета народных депутатов </w:t>
      </w:r>
      <w:r w:rsidR="00637961">
        <w:rPr>
          <w:rFonts w:ascii="Arial" w:hAnsi="Arial" w:cs="Arial"/>
        </w:rPr>
        <w:t>Криниченского</w:t>
      </w:r>
      <w:r w:rsidRPr="009726FC">
        <w:rPr>
          <w:rFonts w:ascii="Arial" w:hAnsi="Arial" w:cs="Arial"/>
        </w:rPr>
        <w:t xml:space="preserve"> сельского поселения Острогожского муниципального района Воронежской области </w:t>
      </w:r>
      <w:r w:rsidRPr="00771F3F">
        <w:rPr>
          <w:rFonts w:ascii="Arial" w:hAnsi="Arial" w:cs="Arial"/>
        </w:rPr>
        <w:t>от 28.04.2023 года № 1</w:t>
      </w:r>
      <w:r w:rsidR="00637961">
        <w:rPr>
          <w:rFonts w:ascii="Arial" w:hAnsi="Arial" w:cs="Arial"/>
        </w:rPr>
        <w:t>07</w:t>
      </w:r>
      <w:r w:rsidRPr="00771F3F">
        <w:rPr>
          <w:rFonts w:ascii="Arial" w:hAnsi="Arial" w:cs="Arial"/>
        </w:rPr>
        <w:t xml:space="preserve"> «Об утверждении Перечня индикаторов риска нарушения обязательных требований при осуществлении муниципального контроля на автомобильном транспорте, городском наземном электрическом транспорте и в дорожном хозяйстве</w:t>
      </w:r>
      <w:r w:rsidRPr="00771F3F">
        <w:rPr>
          <w:rFonts w:ascii="Arial" w:hAnsi="Arial" w:cs="Arial"/>
          <w:bCs/>
          <w:color w:val="000000"/>
        </w:rPr>
        <w:t xml:space="preserve"> в границах населенных пунктов </w:t>
      </w:r>
      <w:r w:rsidR="00637961">
        <w:rPr>
          <w:rFonts w:ascii="Arial" w:hAnsi="Arial" w:cs="Arial"/>
          <w:bCs/>
          <w:color w:val="000000"/>
        </w:rPr>
        <w:t>Криниченского</w:t>
      </w:r>
      <w:r w:rsidRPr="00771F3F">
        <w:rPr>
          <w:rFonts w:ascii="Arial" w:hAnsi="Arial" w:cs="Arial"/>
          <w:bCs/>
          <w:color w:val="000000"/>
        </w:rPr>
        <w:t xml:space="preserve"> сельского поселения Острогожского муниципального района Воронежской области»</w:t>
      </w:r>
      <w:r w:rsidRPr="009726FC">
        <w:rPr>
          <w:rFonts w:ascii="Arial" w:hAnsi="Arial" w:cs="Arial"/>
          <w:bCs/>
          <w:color w:val="000000"/>
        </w:rPr>
        <w:t xml:space="preserve"> </w:t>
      </w:r>
      <w:r w:rsidRPr="009726FC">
        <w:rPr>
          <w:rFonts w:ascii="Arial" w:hAnsi="Arial" w:cs="Arial"/>
        </w:rPr>
        <w:t>признать утратившим силу.</w:t>
      </w:r>
      <w:proofErr w:type="gramEnd"/>
    </w:p>
    <w:p w:rsidR="005A1FF9" w:rsidRPr="001C1210" w:rsidRDefault="005A1FF9" w:rsidP="005A1FF9">
      <w:pPr>
        <w:pStyle w:val="ConsPlusTitle"/>
        <w:ind w:right="-1" w:firstLine="709"/>
        <w:jc w:val="both"/>
        <w:rPr>
          <w:rFonts w:ascii="Arial" w:hAnsi="Arial" w:cs="Arial"/>
          <w:b w:val="0"/>
          <w:sz w:val="24"/>
          <w:szCs w:val="24"/>
        </w:rPr>
      </w:pPr>
      <w:r>
        <w:rPr>
          <w:rFonts w:ascii="Arial" w:hAnsi="Arial" w:cs="Arial"/>
          <w:b w:val="0"/>
          <w:sz w:val="24"/>
          <w:szCs w:val="24"/>
        </w:rPr>
        <w:t>8</w:t>
      </w:r>
      <w:r w:rsidRPr="001C1210">
        <w:rPr>
          <w:rFonts w:ascii="Arial" w:hAnsi="Arial" w:cs="Arial"/>
          <w:b w:val="0"/>
          <w:sz w:val="24"/>
          <w:szCs w:val="24"/>
        </w:rPr>
        <w:t xml:space="preserve">. </w:t>
      </w:r>
      <w:proofErr w:type="gramStart"/>
      <w:r w:rsidRPr="001C1210">
        <w:rPr>
          <w:rFonts w:ascii="Arial" w:hAnsi="Arial" w:cs="Arial"/>
          <w:b w:val="0"/>
          <w:sz w:val="24"/>
          <w:szCs w:val="24"/>
        </w:rPr>
        <w:t xml:space="preserve">Решение Совета народных депутатов </w:t>
      </w:r>
      <w:r w:rsidR="00637961">
        <w:rPr>
          <w:rFonts w:ascii="Arial" w:hAnsi="Arial" w:cs="Arial"/>
          <w:b w:val="0"/>
          <w:sz w:val="24"/>
          <w:szCs w:val="24"/>
        </w:rPr>
        <w:t>Криниченского</w:t>
      </w:r>
      <w:r w:rsidRPr="001C1210">
        <w:rPr>
          <w:rFonts w:ascii="Arial" w:hAnsi="Arial" w:cs="Arial"/>
          <w:b w:val="0"/>
          <w:sz w:val="24"/>
          <w:szCs w:val="24"/>
        </w:rPr>
        <w:t xml:space="preserve"> сельского поселения Острогожского муниципального района Воронежской области </w:t>
      </w:r>
      <w:r w:rsidR="00637961">
        <w:rPr>
          <w:rFonts w:ascii="Arial" w:hAnsi="Arial" w:cs="Arial"/>
          <w:b w:val="0"/>
          <w:sz w:val="24"/>
          <w:szCs w:val="24"/>
        </w:rPr>
        <w:t>28</w:t>
      </w:r>
      <w:r>
        <w:rPr>
          <w:rFonts w:ascii="Arial" w:hAnsi="Arial" w:cs="Arial"/>
          <w:b w:val="0"/>
          <w:sz w:val="24"/>
          <w:szCs w:val="24"/>
        </w:rPr>
        <w:t>.</w:t>
      </w:r>
      <w:r w:rsidR="00637961">
        <w:rPr>
          <w:rFonts w:ascii="Arial" w:hAnsi="Arial" w:cs="Arial"/>
          <w:b w:val="0"/>
          <w:sz w:val="24"/>
          <w:szCs w:val="24"/>
        </w:rPr>
        <w:t>0</w:t>
      </w:r>
      <w:r>
        <w:rPr>
          <w:rFonts w:ascii="Arial" w:hAnsi="Arial" w:cs="Arial"/>
          <w:b w:val="0"/>
          <w:sz w:val="24"/>
          <w:szCs w:val="24"/>
        </w:rPr>
        <w:t>1.202</w:t>
      </w:r>
      <w:r w:rsidR="00637961">
        <w:rPr>
          <w:rFonts w:ascii="Arial" w:hAnsi="Arial" w:cs="Arial"/>
          <w:b w:val="0"/>
          <w:sz w:val="24"/>
          <w:szCs w:val="24"/>
        </w:rPr>
        <w:t>2</w:t>
      </w:r>
      <w:r>
        <w:rPr>
          <w:rFonts w:ascii="Arial" w:hAnsi="Arial" w:cs="Arial"/>
          <w:b w:val="0"/>
          <w:sz w:val="24"/>
          <w:szCs w:val="24"/>
        </w:rPr>
        <w:t xml:space="preserve"> года № </w:t>
      </w:r>
      <w:r w:rsidR="00637961">
        <w:rPr>
          <w:rFonts w:ascii="Arial" w:hAnsi="Arial" w:cs="Arial"/>
          <w:b w:val="0"/>
          <w:sz w:val="24"/>
          <w:szCs w:val="24"/>
        </w:rPr>
        <w:t>57</w:t>
      </w:r>
      <w:r>
        <w:rPr>
          <w:rFonts w:ascii="Arial" w:hAnsi="Arial" w:cs="Arial"/>
          <w:b w:val="0"/>
          <w:sz w:val="24"/>
          <w:szCs w:val="24"/>
        </w:rPr>
        <w:t xml:space="preserve"> </w:t>
      </w:r>
      <w:r>
        <w:rPr>
          <w:rFonts w:ascii="Arial" w:hAnsi="Arial" w:cs="Arial"/>
          <w:b w:val="0"/>
          <w:bCs w:val="0"/>
          <w:sz w:val="24"/>
          <w:szCs w:val="24"/>
        </w:rPr>
        <w:t>«</w:t>
      </w:r>
      <w:r w:rsidRPr="00A311A0">
        <w:rPr>
          <w:rFonts w:ascii="Arial" w:hAnsi="Arial" w:cs="Arial"/>
          <w:b w:val="0"/>
          <w:bCs w:val="0"/>
          <w:sz w:val="24"/>
          <w:szCs w:val="24"/>
        </w:rPr>
        <w:t xml:space="preserve">Об утверждении ключевых показателей вида контроля и их целевые значения, индикативные показатели для муниципального контроля </w:t>
      </w:r>
      <w:r w:rsidRPr="00F50C5E">
        <w:rPr>
          <w:rFonts w:ascii="Arial" w:hAnsi="Arial" w:cs="Arial"/>
          <w:b w:val="0"/>
          <w:sz w:val="24"/>
          <w:szCs w:val="24"/>
        </w:rPr>
        <w:t>на автомобильном транспорте, городском наземном электрическом транспорте и в дорожном хозяйстве</w:t>
      </w:r>
      <w:r w:rsidRPr="00F50C5E">
        <w:rPr>
          <w:rFonts w:ascii="Arial" w:hAnsi="Arial" w:cs="Arial"/>
          <w:b w:val="0"/>
          <w:bCs w:val="0"/>
          <w:color w:val="000000"/>
          <w:sz w:val="24"/>
          <w:szCs w:val="24"/>
        </w:rPr>
        <w:t xml:space="preserve"> в границах населенных пунктов </w:t>
      </w:r>
      <w:r w:rsidR="00637961">
        <w:rPr>
          <w:rFonts w:ascii="Arial" w:hAnsi="Arial" w:cs="Arial"/>
          <w:b w:val="0"/>
          <w:bCs w:val="0"/>
          <w:sz w:val="24"/>
          <w:szCs w:val="24"/>
        </w:rPr>
        <w:t>Криниченского</w:t>
      </w:r>
      <w:r w:rsidRPr="00A311A0">
        <w:rPr>
          <w:rFonts w:ascii="Arial" w:hAnsi="Arial" w:cs="Arial"/>
          <w:b w:val="0"/>
          <w:bCs w:val="0"/>
          <w:sz w:val="24"/>
          <w:szCs w:val="24"/>
        </w:rPr>
        <w:t xml:space="preserve"> сельского поселения Острогожского муниципального района Воронежской области</w:t>
      </w:r>
      <w:r>
        <w:rPr>
          <w:rFonts w:ascii="Arial" w:hAnsi="Arial" w:cs="Arial"/>
          <w:b w:val="0"/>
          <w:sz w:val="24"/>
          <w:szCs w:val="24"/>
        </w:rPr>
        <w:t xml:space="preserve"> </w:t>
      </w:r>
      <w:r w:rsidRPr="001C1210">
        <w:rPr>
          <w:rFonts w:ascii="Arial" w:hAnsi="Arial" w:cs="Arial"/>
          <w:b w:val="0"/>
          <w:sz w:val="24"/>
          <w:szCs w:val="24"/>
        </w:rPr>
        <w:t>признать утратившим силу</w:t>
      </w:r>
      <w:r>
        <w:rPr>
          <w:rFonts w:ascii="Arial" w:hAnsi="Arial" w:cs="Arial"/>
          <w:b w:val="0"/>
          <w:sz w:val="24"/>
          <w:szCs w:val="24"/>
        </w:rPr>
        <w:t>.</w:t>
      </w:r>
      <w:proofErr w:type="gramEnd"/>
    </w:p>
    <w:p w:rsidR="00454E91" w:rsidRPr="005F1795" w:rsidRDefault="005A1FF9" w:rsidP="00434679">
      <w:pPr>
        <w:ind w:firstLine="709"/>
        <w:rPr>
          <w:rFonts w:cs="Arial"/>
        </w:rPr>
      </w:pPr>
      <w:r>
        <w:rPr>
          <w:rFonts w:cs="Arial"/>
        </w:rPr>
        <w:t>9</w:t>
      </w:r>
      <w:r w:rsidR="005F1795">
        <w:rPr>
          <w:rFonts w:cs="Arial"/>
        </w:rPr>
        <w:t>. Обнародовать</w:t>
      </w:r>
      <w:r w:rsidR="00454E91" w:rsidRPr="005F1795">
        <w:rPr>
          <w:rFonts w:cs="Arial"/>
        </w:rPr>
        <w:t xml:space="preserve"> настоящее решение и разместить на официальном сайте </w:t>
      </w:r>
      <w:r w:rsidR="001026D3">
        <w:rPr>
          <w:rFonts w:cs="Arial"/>
        </w:rPr>
        <w:t xml:space="preserve">администрации </w:t>
      </w:r>
      <w:r w:rsidR="00637961">
        <w:rPr>
          <w:rFonts w:cs="Arial"/>
        </w:rPr>
        <w:t>Криниченского</w:t>
      </w:r>
      <w:r w:rsidR="005F1795" w:rsidRPr="005F1795">
        <w:rPr>
          <w:rFonts w:cs="Arial"/>
        </w:rPr>
        <w:t xml:space="preserve"> сельского поселения Острогожского муниципального района Воронежской области</w:t>
      </w:r>
      <w:r w:rsidR="00454E91" w:rsidRPr="005F1795">
        <w:rPr>
          <w:rFonts w:cs="Arial"/>
        </w:rPr>
        <w:t xml:space="preserve"> в сети Интернет.</w:t>
      </w:r>
    </w:p>
    <w:p w:rsidR="0099362B" w:rsidRPr="005F1795" w:rsidRDefault="005A1FF9" w:rsidP="00434679">
      <w:pPr>
        <w:ind w:firstLine="709"/>
        <w:rPr>
          <w:rFonts w:cs="Arial"/>
        </w:rPr>
      </w:pPr>
      <w:r>
        <w:rPr>
          <w:rFonts w:cs="Arial"/>
        </w:rPr>
        <w:t>10</w:t>
      </w:r>
      <w:r w:rsidR="005F1795">
        <w:rPr>
          <w:rFonts w:cs="Arial"/>
        </w:rPr>
        <w:t xml:space="preserve">. </w:t>
      </w:r>
      <w:r w:rsidR="00454E91" w:rsidRPr="005F1795">
        <w:rPr>
          <w:rFonts w:cs="Arial"/>
        </w:rPr>
        <w:t xml:space="preserve">Настоящее Решение вступает в силу с даты его официального </w:t>
      </w:r>
      <w:r w:rsidR="005F1795">
        <w:rPr>
          <w:rFonts w:cs="Arial"/>
        </w:rPr>
        <w:t>обнародования</w:t>
      </w:r>
      <w:r w:rsidR="00454E91" w:rsidRPr="005F1795">
        <w:rPr>
          <w:rFonts w:cs="Arial"/>
        </w:rPr>
        <w:t>, за исключением пункта 6.2 раздела</w:t>
      </w:r>
      <w:r w:rsidR="00FF7550" w:rsidRPr="005F1795">
        <w:rPr>
          <w:rFonts w:cs="Arial"/>
        </w:rPr>
        <w:t xml:space="preserve"> 6 настоящего Положения. </w:t>
      </w:r>
    </w:p>
    <w:p w:rsidR="00454E91" w:rsidRPr="005F1795" w:rsidRDefault="005A1FF9" w:rsidP="00434679">
      <w:pPr>
        <w:ind w:firstLine="709"/>
        <w:rPr>
          <w:rFonts w:cs="Arial"/>
        </w:rPr>
      </w:pPr>
      <w:bookmarkStart w:id="1" w:name="_Hlk184297684"/>
      <w:r>
        <w:rPr>
          <w:rFonts w:cs="Arial"/>
        </w:rPr>
        <w:t>11</w:t>
      </w:r>
      <w:r w:rsidR="005F1795">
        <w:rPr>
          <w:rFonts w:cs="Arial"/>
        </w:rPr>
        <w:t xml:space="preserve">. </w:t>
      </w:r>
      <w:r w:rsidR="00454E91" w:rsidRPr="005F1795">
        <w:rPr>
          <w:rFonts w:cs="Arial"/>
        </w:rPr>
        <w:t xml:space="preserve">Пункт 6.2 раздела 6 вступает в силу с 01.09.2025. </w:t>
      </w:r>
    </w:p>
    <w:p w:rsidR="00454E91" w:rsidRPr="005F1795" w:rsidRDefault="005F1795" w:rsidP="00434679">
      <w:pPr>
        <w:ind w:firstLine="709"/>
        <w:rPr>
          <w:rFonts w:cs="Arial"/>
        </w:rPr>
      </w:pPr>
      <w:r>
        <w:rPr>
          <w:rFonts w:cs="Arial"/>
        </w:rPr>
        <w:t>1</w:t>
      </w:r>
      <w:r w:rsidR="005A1FF9">
        <w:rPr>
          <w:rFonts w:cs="Arial"/>
        </w:rPr>
        <w:t>2</w:t>
      </w:r>
      <w:r>
        <w:rPr>
          <w:rFonts w:cs="Arial"/>
        </w:rPr>
        <w:t xml:space="preserve">. </w:t>
      </w:r>
      <w:r w:rsidR="00454E91" w:rsidRPr="005F1795">
        <w:rPr>
          <w:rFonts w:cs="Arial"/>
        </w:rPr>
        <w:t xml:space="preserve">Контроль за исполнением настоящего решения </w:t>
      </w:r>
      <w:r>
        <w:rPr>
          <w:rFonts w:cs="Arial"/>
        </w:rPr>
        <w:t>оставляю за собой.</w:t>
      </w:r>
    </w:p>
    <w:p w:rsidR="004F6BE8" w:rsidRPr="00685DE5" w:rsidRDefault="004F6BE8" w:rsidP="00454E91">
      <w:pPr>
        <w:pStyle w:val="a5"/>
        <w:spacing w:after="0" w:line="240" w:lineRule="auto"/>
        <w:ind w:left="709" w:firstLine="0"/>
        <w:rPr>
          <w:rFonts w:ascii="Arial" w:hAnsi="Arial" w:cs="Arial"/>
          <w:sz w:val="24"/>
          <w:szCs w:val="24"/>
        </w:rPr>
      </w:pPr>
    </w:p>
    <w:bookmarkEnd w:id="1"/>
    <w:p w:rsidR="0099362B" w:rsidRPr="00685DE5" w:rsidRDefault="0099362B" w:rsidP="00EE61B6">
      <w:pPr>
        <w:pStyle w:val="a5"/>
        <w:spacing w:after="0" w:line="240" w:lineRule="auto"/>
        <w:ind w:left="0" w:firstLine="709"/>
        <w:rPr>
          <w:rFonts w:ascii="Arial" w:hAnsi="Arial" w:cs="Arial"/>
          <w:sz w:val="24"/>
          <w:szCs w:val="24"/>
        </w:rPr>
      </w:pPr>
    </w:p>
    <w:p w:rsidR="0099362B" w:rsidRPr="00685DE5" w:rsidRDefault="0099362B" w:rsidP="00EE61B6">
      <w:pPr>
        <w:pStyle w:val="a5"/>
        <w:spacing w:after="0" w:line="240" w:lineRule="auto"/>
        <w:ind w:left="0" w:firstLine="709"/>
        <w:rPr>
          <w:rFonts w:ascii="Arial" w:hAnsi="Arial" w:cs="Arial"/>
          <w:sz w:val="24"/>
          <w:szCs w:val="24"/>
        </w:rPr>
      </w:pPr>
    </w:p>
    <w:p w:rsidR="00434679" w:rsidRDefault="001026D3" w:rsidP="001026D3">
      <w:pPr>
        <w:ind w:left="-142" w:firstLine="0"/>
        <w:rPr>
          <w:rFonts w:cs="Arial"/>
        </w:rPr>
      </w:pPr>
      <w:r w:rsidRPr="007E0B93">
        <w:rPr>
          <w:rFonts w:cs="Arial"/>
        </w:rPr>
        <w:t xml:space="preserve">Глава </w:t>
      </w:r>
      <w:r w:rsidR="00637961">
        <w:rPr>
          <w:rFonts w:cs="Arial"/>
        </w:rPr>
        <w:t>Криниченского</w:t>
      </w:r>
      <w:r>
        <w:rPr>
          <w:rFonts w:cs="Arial"/>
        </w:rPr>
        <w:t xml:space="preserve"> сельского поселения:</w:t>
      </w:r>
      <w:r w:rsidRPr="007E0B93">
        <w:rPr>
          <w:rFonts w:cs="Arial"/>
        </w:rPr>
        <w:t xml:space="preserve">                                  </w:t>
      </w:r>
      <w:r w:rsidR="00637961">
        <w:rPr>
          <w:rFonts w:cs="Arial"/>
        </w:rPr>
        <w:t>Ю.В.Пикулин</w:t>
      </w:r>
      <w:r w:rsidR="00434679">
        <w:rPr>
          <w:rFonts w:cs="Arial"/>
        </w:rPr>
        <w:br w:type="page"/>
      </w:r>
    </w:p>
    <w:p w:rsidR="00B868F4" w:rsidRPr="00685DE5" w:rsidRDefault="00B868F4" w:rsidP="001026D3">
      <w:pPr>
        <w:ind w:left="-142" w:firstLine="0"/>
        <w:rPr>
          <w:rFonts w:cs="Arial"/>
        </w:rPr>
      </w:pPr>
    </w:p>
    <w:p w:rsidR="0099362B" w:rsidRPr="00685DE5" w:rsidRDefault="00434679" w:rsidP="00434679">
      <w:pPr>
        <w:ind w:left="5103" w:firstLine="0"/>
        <w:rPr>
          <w:rFonts w:cs="Arial"/>
        </w:rPr>
      </w:pPr>
      <w:r>
        <w:rPr>
          <w:rFonts w:cs="Arial"/>
        </w:rPr>
        <w:t>Приложение 1</w:t>
      </w:r>
    </w:p>
    <w:p w:rsidR="00434679" w:rsidRPr="00685DE5" w:rsidRDefault="003347D4" w:rsidP="00434679">
      <w:pPr>
        <w:ind w:left="5103" w:firstLine="0"/>
        <w:rPr>
          <w:rFonts w:cs="Arial"/>
        </w:rPr>
      </w:pPr>
      <w:r>
        <w:rPr>
          <w:rFonts w:cs="Arial"/>
        </w:rPr>
        <w:t xml:space="preserve">к </w:t>
      </w:r>
      <w:r w:rsidR="0099362B" w:rsidRPr="00685DE5">
        <w:rPr>
          <w:rFonts w:cs="Arial"/>
        </w:rPr>
        <w:t>решени</w:t>
      </w:r>
      <w:r>
        <w:rPr>
          <w:rFonts w:cs="Arial"/>
        </w:rPr>
        <w:t>ю</w:t>
      </w:r>
      <w:r w:rsidR="0099362B" w:rsidRPr="00685DE5">
        <w:rPr>
          <w:rFonts w:cs="Arial"/>
        </w:rPr>
        <w:t xml:space="preserve"> Совета народных депутатов </w:t>
      </w:r>
      <w:r w:rsidR="00637961">
        <w:rPr>
          <w:rFonts w:cs="Arial"/>
        </w:rPr>
        <w:t>Криниченского</w:t>
      </w:r>
      <w:r w:rsidR="007057A5" w:rsidRPr="007057A5">
        <w:rPr>
          <w:rFonts w:cs="Arial"/>
        </w:rPr>
        <w:t xml:space="preserve"> сельского поселения области</w:t>
      </w:r>
      <w:r w:rsidR="00434679">
        <w:rPr>
          <w:rFonts w:cs="Arial"/>
        </w:rPr>
        <w:t xml:space="preserve"> </w:t>
      </w:r>
      <w:r w:rsidR="0099362B" w:rsidRPr="00685DE5">
        <w:rPr>
          <w:rFonts w:cs="Arial"/>
        </w:rPr>
        <w:t xml:space="preserve">от </w:t>
      </w:r>
      <w:r w:rsidR="00637961">
        <w:rPr>
          <w:rFonts w:cs="Arial"/>
        </w:rPr>
        <w:t>13</w:t>
      </w:r>
      <w:r w:rsidR="00434679">
        <w:rPr>
          <w:rFonts w:cs="Arial"/>
          <w:lang w:eastAsia="ar-SA"/>
        </w:rPr>
        <w:t xml:space="preserve">.03.2025г. № </w:t>
      </w:r>
      <w:r w:rsidR="00637961">
        <w:rPr>
          <w:rFonts w:cs="Arial"/>
          <w:lang w:eastAsia="ar-SA"/>
        </w:rPr>
        <w:t>199</w:t>
      </w:r>
    </w:p>
    <w:p w:rsidR="0099362B" w:rsidRPr="00685DE5" w:rsidRDefault="0099362B" w:rsidP="00434679">
      <w:pPr>
        <w:ind w:left="5103" w:firstLine="0"/>
        <w:rPr>
          <w:rFonts w:cs="Arial"/>
        </w:rPr>
      </w:pPr>
    </w:p>
    <w:p w:rsidR="0099362B" w:rsidRPr="00685DE5" w:rsidRDefault="0099362B" w:rsidP="00EE61B6">
      <w:pPr>
        <w:ind w:firstLine="709"/>
        <w:jc w:val="center"/>
        <w:rPr>
          <w:rFonts w:cs="Arial"/>
        </w:rPr>
      </w:pPr>
      <w:r w:rsidRPr="00685DE5">
        <w:rPr>
          <w:rFonts w:cs="Arial"/>
        </w:rPr>
        <w:t xml:space="preserve">Положение </w:t>
      </w:r>
    </w:p>
    <w:p w:rsidR="0099362B" w:rsidRPr="00685DE5" w:rsidRDefault="0099362B" w:rsidP="00EE61B6">
      <w:pPr>
        <w:shd w:val="clear" w:color="auto" w:fill="FFFFFF"/>
        <w:ind w:firstLine="709"/>
        <w:jc w:val="center"/>
        <w:rPr>
          <w:rFonts w:cs="Arial"/>
        </w:rPr>
      </w:pPr>
      <w:r w:rsidRPr="00685DE5">
        <w:rPr>
          <w:rFonts w:cs="Arial"/>
        </w:rPr>
        <w:t xml:space="preserve">о муниципальном контроле </w:t>
      </w:r>
      <w:r w:rsidR="00275FE5" w:rsidRPr="00685DE5">
        <w:rPr>
          <w:rFonts w:cs="Arial"/>
          <w:bCs/>
        </w:rPr>
        <w:t xml:space="preserve">на автомобильном транспорте и в дорожном хозяйстве </w:t>
      </w:r>
      <w:r w:rsidR="00275FE5" w:rsidRPr="00685DE5">
        <w:rPr>
          <w:rFonts w:cs="Arial"/>
          <w:bCs/>
          <w:iCs/>
        </w:rPr>
        <w:t xml:space="preserve">на территории </w:t>
      </w:r>
      <w:r w:rsidR="00637961">
        <w:rPr>
          <w:rFonts w:cs="Arial"/>
          <w:bCs/>
          <w:iCs/>
        </w:rPr>
        <w:t>Криниченского</w:t>
      </w:r>
      <w:r w:rsidR="007057A5" w:rsidRPr="007057A5">
        <w:rPr>
          <w:rFonts w:cs="Arial"/>
          <w:bCs/>
          <w:iCs/>
        </w:rPr>
        <w:t xml:space="preserve"> сельского поселения Острогожского муниципального района Воронежской области</w:t>
      </w:r>
    </w:p>
    <w:p w:rsidR="0099362B" w:rsidRPr="00685DE5" w:rsidRDefault="0099362B" w:rsidP="00EE61B6">
      <w:pPr>
        <w:shd w:val="clear" w:color="auto" w:fill="FFFFFF"/>
        <w:ind w:firstLine="709"/>
        <w:rPr>
          <w:rFonts w:cs="Arial"/>
        </w:rPr>
      </w:pPr>
    </w:p>
    <w:p w:rsidR="0099362B" w:rsidRPr="00685DE5" w:rsidRDefault="0099362B" w:rsidP="00EE61B6">
      <w:pPr>
        <w:pStyle w:val="ConsPlusNormal"/>
        <w:suppressAutoHyphens w:val="0"/>
        <w:ind w:firstLine="709"/>
        <w:jc w:val="center"/>
        <w:rPr>
          <w:sz w:val="24"/>
          <w:szCs w:val="24"/>
        </w:rPr>
      </w:pPr>
      <w:r w:rsidRPr="00685DE5">
        <w:rPr>
          <w:sz w:val="24"/>
          <w:szCs w:val="24"/>
        </w:rPr>
        <w:t>1. Общие положения.</w:t>
      </w:r>
    </w:p>
    <w:p w:rsidR="0099362B" w:rsidRPr="00685DE5" w:rsidRDefault="0099362B" w:rsidP="00EE61B6">
      <w:pPr>
        <w:pStyle w:val="ConsPlusNormal"/>
        <w:suppressAutoHyphens w:val="0"/>
        <w:ind w:firstLine="709"/>
        <w:jc w:val="center"/>
        <w:rPr>
          <w:sz w:val="24"/>
          <w:szCs w:val="24"/>
        </w:rPr>
      </w:pPr>
    </w:p>
    <w:p w:rsidR="0099362B" w:rsidRPr="00685DE5" w:rsidRDefault="0099362B" w:rsidP="00275FE5">
      <w:pPr>
        <w:autoSpaceDE w:val="0"/>
        <w:autoSpaceDN w:val="0"/>
        <w:adjustRightInd w:val="0"/>
        <w:ind w:firstLine="709"/>
        <w:rPr>
          <w:rFonts w:cs="Arial"/>
        </w:rPr>
      </w:pPr>
      <w:r w:rsidRPr="00685DE5">
        <w:rPr>
          <w:rFonts w:cs="Arial"/>
        </w:rPr>
        <w:t xml:space="preserve">1.1. Настоящее Положение устанавливает порядок осуществления муниципального контроля </w:t>
      </w:r>
      <w:r w:rsidR="00275FE5" w:rsidRPr="00685DE5">
        <w:rPr>
          <w:rFonts w:cs="Arial"/>
        </w:rPr>
        <w:t>в сфере автомобильного транспорта</w:t>
      </w:r>
      <w:r w:rsidR="00275FE5" w:rsidRPr="00685DE5">
        <w:rPr>
          <w:rFonts w:eastAsiaTheme="minorHAnsi" w:cs="Arial"/>
          <w:lang w:eastAsia="en-US"/>
        </w:rPr>
        <w:t xml:space="preserve">, автомобильных дорог, дорожной деятельности в части сохранности автомобильных дорог, </w:t>
      </w:r>
      <w:r w:rsidRPr="00685DE5">
        <w:rPr>
          <w:rFonts w:cs="Arial"/>
        </w:rPr>
        <w:t xml:space="preserve">расположенных в границах </w:t>
      </w:r>
      <w:r w:rsidR="00637961">
        <w:rPr>
          <w:rFonts w:cs="Arial"/>
          <w:bCs/>
          <w:iCs/>
          <w:kern w:val="28"/>
        </w:rPr>
        <w:t>Криниченского</w:t>
      </w:r>
      <w:r w:rsidR="00022235" w:rsidRPr="00685DE5">
        <w:rPr>
          <w:rFonts w:cs="Arial"/>
          <w:bCs/>
          <w:iCs/>
          <w:kern w:val="28"/>
        </w:rPr>
        <w:t xml:space="preserve"> сельского поселения Острогожского муниципального района Воронежской области</w:t>
      </w:r>
      <w:r w:rsidRPr="00685DE5">
        <w:rPr>
          <w:rFonts w:cs="Arial"/>
        </w:rPr>
        <w:t xml:space="preserve"> (далее - муниципальный контроль</w:t>
      </w:r>
      <w:r w:rsidR="00EB2914" w:rsidRPr="00685DE5">
        <w:rPr>
          <w:rFonts w:cs="Arial"/>
        </w:rPr>
        <w:t xml:space="preserve"> на автомобильном транспорте</w:t>
      </w:r>
      <w:r w:rsidRPr="00685DE5">
        <w:rPr>
          <w:rFonts w:cs="Arial"/>
        </w:rPr>
        <w:t>).</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1.2. Муниципальный контроль </w:t>
      </w:r>
      <w:r w:rsidR="00EB2914" w:rsidRPr="00685DE5">
        <w:rPr>
          <w:sz w:val="24"/>
          <w:szCs w:val="24"/>
        </w:rPr>
        <w:t xml:space="preserve">на автомобильном транспорте </w:t>
      </w:r>
      <w:r w:rsidRPr="00685DE5">
        <w:rPr>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EB2914" w:rsidRPr="00685DE5" w:rsidRDefault="0099362B" w:rsidP="00EB2914">
      <w:pPr>
        <w:autoSpaceDE w:val="0"/>
        <w:autoSpaceDN w:val="0"/>
        <w:adjustRightInd w:val="0"/>
        <w:ind w:firstLine="709"/>
        <w:rPr>
          <w:rFonts w:eastAsiaTheme="minorHAnsi" w:cs="Arial"/>
          <w:lang w:eastAsia="en-US"/>
        </w:rPr>
      </w:pPr>
      <w:r w:rsidRPr="00685DE5">
        <w:rPr>
          <w:rFonts w:cs="Arial"/>
        </w:rPr>
        <w:t>1.3. Предметом муниципального контроля</w:t>
      </w:r>
      <w:r w:rsidR="00EB2914" w:rsidRPr="00685DE5">
        <w:rPr>
          <w:rFonts w:cs="Arial"/>
        </w:rPr>
        <w:t xml:space="preserve"> на автомобильном транспорте </w:t>
      </w:r>
      <w:r w:rsidRPr="00685DE5">
        <w:rPr>
          <w:rFonts w:cs="Arial"/>
        </w:rPr>
        <w:t>явля</w:t>
      </w:r>
      <w:r w:rsidR="00DF0E0A" w:rsidRPr="00685DE5">
        <w:rPr>
          <w:rFonts w:cs="Arial"/>
        </w:rPr>
        <w:t xml:space="preserve">ется </w:t>
      </w:r>
      <w:r w:rsidRPr="00685DE5">
        <w:rPr>
          <w:rFonts w:cs="Arial"/>
        </w:rPr>
        <w:t xml:space="preserve">соблюдение юридическими лицами, индивидуальными предпринимателями и гражданами (далее – контролируемые лица) </w:t>
      </w:r>
      <w:r w:rsidR="00DF0E0A" w:rsidRPr="00685DE5">
        <w:rPr>
          <w:rFonts w:cs="Arial"/>
        </w:rPr>
        <w:t>обязательных требований</w:t>
      </w:r>
      <w:r w:rsidR="00EB2914" w:rsidRPr="00685DE5">
        <w:rPr>
          <w:rFonts w:eastAsiaTheme="minorHAnsi" w:cs="Arial"/>
          <w:lang w:eastAsia="en-US"/>
        </w:rPr>
        <w:t xml:space="preserve">, установленных федеральными законами и иными нормативными правовыми актами Российской Федерации, законами и иными нормативными правовыми актами </w:t>
      </w:r>
      <w:r w:rsidR="00FF7550" w:rsidRPr="00685DE5">
        <w:rPr>
          <w:rFonts w:eastAsiaTheme="minorHAnsi" w:cs="Arial"/>
          <w:lang w:eastAsia="en-US"/>
        </w:rPr>
        <w:t>Воронежской области</w:t>
      </w:r>
      <w:r w:rsidR="00EB2914" w:rsidRPr="00685DE5">
        <w:rPr>
          <w:rFonts w:eastAsiaTheme="minorHAnsi" w:cs="Arial"/>
          <w:lang w:eastAsia="en-US"/>
        </w:rPr>
        <w:t>, муниципальными нормативными правовыми актами, международными договорами Российской Федерации, актами, составляющими право Евразийского экономического союза, в сфере автомобильного транспорта</w:t>
      </w:r>
      <w:r w:rsidR="00351AD0" w:rsidRPr="00685DE5">
        <w:rPr>
          <w:rFonts w:eastAsiaTheme="minorHAnsi" w:cs="Arial"/>
          <w:lang w:eastAsia="en-US"/>
        </w:rPr>
        <w:t>,</w:t>
      </w:r>
      <w:r w:rsidR="00EB2914" w:rsidRPr="00685DE5">
        <w:rPr>
          <w:rFonts w:eastAsiaTheme="minorHAnsi" w:cs="Arial"/>
          <w:lang w:eastAsia="en-US"/>
        </w:rPr>
        <w:t xml:space="preserve"> автомобильных дорог, дорожной деятельности в части сохранности автомобильных дорог</w:t>
      </w:r>
      <w:r w:rsidR="00351AD0" w:rsidRPr="00685DE5">
        <w:rPr>
          <w:rFonts w:eastAsiaTheme="minorHAnsi" w:cs="Arial"/>
          <w:lang w:eastAsia="en-US"/>
        </w:rPr>
        <w:t>, автомобильных перевозок.</w:t>
      </w:r>
    </w:p>
    <w:p w:rsidR="00EB2914" w:rsidRPr="00685DE5" w:rsidRDefault="00970DA3" w:rsidP="00EB2914">
      <w:pPr>
        <w:autoSpaceDE w:val="0"/>
        <w:autoSpaceDN w:val="0"/>
        <w:adjustRightInd w:val="0"/>
        <w:ind w:firstLine="709"/>
        <w:rPr>
          <w:rFonts w:eastAsiaTheme="minorHAnsi" w:cs="Arial"/>
          <w:lang w:eastAsia="en-US"/>
        </w:rPr>
      </w:pPr>
      <w:r w:rsidRPr="00685DE5">
        <w:rPr>
          <w:rFonts w:cs="Arial"/>
        </w:rPr>
        <w:t xml:space="preserve">1.4. </w:t>
      </w:r>
      <w:r w:rsidR="00EB2914" w:rsidRPr="00685DE5">
        <w:rPr>
          <w:rFonts w:eastAsiaTheme="minorHAnsi" w:cs="Arial"/>
          <w:lang w:eastAsia="en-US"/>
        </w:rPr>
        <w:t>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rsidR="00EB2914" w:rsidRPr="00685DE5" w:rsidRDefault="00EB2914" w:rsidP="00351AD0">
      <w:pPr>
        <w:autoSpaceDE w:val="0"/>
        <w:autoSpaceDN w:val="0"/>
        <w:adjustRightInd w:val="0"/>
        <w:ind w:firstLine="539"/>
        <w:rPr>
          <w:rFonts w:eastAsiaTheme="minorHAnsi" w:cs="Arial"/>
          <w:lang w:eastAsia="en-US"/>
        </w:rPr>
      </w:pPr>
      <w:r w:rsidRPr="00685DE5">
        <w:rPr>
          <w:rFonts w:eastAsiaTheme="minorHAnsi" w:cs="Arial"/>
          <w:lang w:eastAsia="en-US"/>
        </w:rPr>
        <w:t xml:space="preserve">1) в области автомобильных дорог и дорожной деятельности, установленных в отношении автомобильных дорог местного значения, расположенных в границах </w:t>
      </w:r>
      <w:r w:rsidR="00637961">
        <w:rPr>
          <w:rFonts w:eastAsiaTheme="minorHAnsi" w:cs="Arial"/>
          <w:lang w:eastAsia="en-US"/>
        </w:rPr>
        <w:t>Криниченского</w:t>
      </w:r>
      <w:r w:rsidR="00022235" w:rsidRPr="00022235">
        <w:rPr>
          <w:rFonts w:eastAsiaTheme="minorHAnsi" w:cs="Arial"/>
          <w:lang w:eastAsia="en-US"/>
        </w:rPr>
        <w:t xml:space="preserve"> сельского поселения Острогожского муниципального района Воронежской области</w:t>
      </w:r>
      <w:r w:rsidRPr="00685DE5">
        <w:rPr>
          <w:rFonts w:eastAsiaTheme="minorHAnsi" w:cs="Arial"/>
          <w:lang w:eastAsia="en-US"/>
        </w:rPr>
        <w:t xml:space="preserve"> (далее - автомобильные дороги местного значения или автомобильные дороги общего пользования местного значения):</w:t>
      </w:r>
    </w:p>
    <w:p w:rsidR="00EB2914" w:rsidRPr="00685DE5" w:rsidRDefault="00EB2914" w:rsidP="00351AD0">
      <w:pPr>
        <w:autoSpaceDE w:val="0"/>
        <w:autoSpaceDN w:val="0"/>
        <w:adjustRightInd w:val="0"/>
        <w:ind w:firstLine="539"/>
        <w:rPr>
          <w:rFonts w:eastAsiaTheme="minorHAnsi" w:cs="Arial"/>
          <w:lang w:eastAsia="en-US"/>
        </w:rPr>
      </w:pPr>
      <w:r w:rsidRPr="00685DE5">
        <w:rPr>
          <w:rFonts w:eastAsiaTheme="minorHAnsi" w:cs="Arial"/>
          <w:lang w:eastAsia="en-US"/>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EB2914" w:rsidRPr="00685DE5" w:rsidRDefault="00EB2914" w:rsidP="00351AD0">
      <w:pPr>
        <w:autoSpaceDE w:val="0"/>
        <w:autoSpaceDN w:val="0"/>
        <w:adjustRightInd w:val="0"/>
        <w:ind w:firstLine="540"/>
        <w:rPr>
          <w:rFonts w:eastAsiaTheme="minorHAnsi" w:cs="Arial"/>
          <w:lang w:eastAsia="en-US"/>
        </w:rPr>
      </w:pPr>
      <w:r w:rsidRPr="00685DE5">
        <w:rPr>
          <w:rFonts w:eastAsiaTheme="minorHAnsi" w:cs="Arial"/>
          <w:lang w:eastAsia="en-US"/>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EB2914" w:rsidRPr="00685DE5" w:rsidRDefault="00EB2914" w:rsidP="006E0F3B">
      <w:pPr>
        <w:autoSpaceDE w:val="0"/>
        <w:autoSpaceDN w:val="0"/>
        <w:adjustRightInd w:val="0"/>
        <w:rPr>
          <w:rFonts w:eastAsiaTheme="minorHAnsi" w:cs="Arial"/>
          <w:lang w:eastAsia="en-US"/>
        </w:rPr>
      </w:pPr>
      <w:r w:rsidRPr="00685DE5">
        <w:rPr>
          <w:rFonts w:eastAsiaTheme="minorHAnsi" w:cs="Arial"/>
          <w:lang w:eastAsia="en-US"/>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w:t>
      </w:r>
      <w:r w:rsidR="00FF7550" w:rsidRPr="00685DE5">
        <w:rPr>
          <w:rFonts w:eastAsiaTheme="minorHAnsi" w:cs="Arial"/>
          <w:lang w:eastAsia="en-US"/>
        </w:rPr>
        <w:t>рганизации регулярных перевозок;</w:t>
      </w:r>
    </w:p>
    <w:p w:rsidR="0099362B" w:rsidRPr="00685DE5" w:rsidRDefault="00351AD0" w:rsidP="006E0F3B">
      <w:pPr>
        <w:pStyle w:val="ConsPlusNormal"/>
        <w:suppressAutoHyphens w:val="0"/>
        <w:ind w:firstLine="567"/>
        <w:jc w:val="both"/>
        <w:rPr>
          <w:sz w:val="24"/>
          <w:szCs w:val="24"/>
        </w:rPr>
      </w:pPr>
      <w:r w:rsidRPr="00685DE5">
        <w:rPr>
          <w:sz w:val="24"/>
          <w:szCs w:val="24"/>
        </w:rPr>
        <w:t>3)</w:t>
      </w:r>
      <w:r w:rsidR="0099362B" w:rsidRPr="00685DE5">
        <w:rPr>
          <w:sz w:val="24"/>
          <w:szCs w:val="24"/>
        </w:rPr>
        <w:t xml:space="preserve"> исполнения предписаний об устранении нарушений обязательных требований, выданных должностными лицами, уполномоченными осуществлять муниципальный контроль </w:t>
      </w:r>
      <w:r w:rsidR="000E35F5" w:rsidRPr="00685DE5">
        <w:rPr>
          <w:sz w:val="24"/>
          <w:szCs w:val="24"/>
        </w:rPr>
        <w:t xml:space="preserve">на автомобильном транспорте </w:t>
      </w:r>
      <w:r w:rsidR="0099362B" w:rsidRPr="00685DE5">
        <w:rPr>
          <w:sz w:val="24"/>
          <w:szCs w:val="24"/>
        </w:rPr>
        <w:t>в пределах компетенции;</w:t>
      </w:r>
    </w:p>
    <w:p w:rsidR="0099362B" w:rsidRPr="00685DE5" w:rsidRDefault="0099362B" w:rsidP="006E0F3B">
      <w:pPr>
        <w:pStyle w:val="ConsPlusNormal"/>
        <w:suppressAutoHyphens w:val="0"/>
        <w:ind w:firstLine="567"/>
        <w:jc w:val="both"/>
        <w:rPr>
          <w:sz w:val="24"/>
          <w:szCs w:val="24"/>
        </w:rPr>
      </w:pPr>
      <w:r w:rsidRPr="00685DE5">
        <w:rPr>
          <w:sz w:val="24"/>
          <w:szCs w:val="24"/>
        </w:rPr>
        <w:t>1.</w:t>
      </w:r>
      <w:r w:rsidR="00AA0F7C" w:rsidRPr="00685DE5">
        <w:rPr>
          <w:sz w:val="24"/>
          <w:szCs w:val="24"/>
        </w:rPr>
        <w:t>5</w:t>
      </w:r>
      <w:r w:rsidRPr="00685DE5">
        <w:rPr>
          <w:sz w:val="24"/>
          <w:szCs w:val="24"/>
        </w:rPr>
        <w:t xml:space="preserve">. Объектами муниципального контроля </w:t>
      </w:r>
      <w:r w:rsidR="00351AD0" w:rsidRPr="00685DE5">
        <w:rPr>
          <w:sz w:val="24"/>
          <w:szCs w:val="24"/>
        </w:rPr>
        <w:t xml:space="preserve">на автомобильном транспорте </w:t>
      </w:r>
      <w:r w:rsidRPr="00685DE5">
        <w:rPr>
          <w:sz w:val="24"/>
          <w:szCs w:val="24"/>
        </w:rPr>
        <w:t xml:space="preserve">являются: </w:t>
      </w:r>
    </w:p>
    <w:p w:rsidR="00351AD0" w:rsidRPr="00637961" w:rsidRDefault="00351AD0" w:rsidP="00351AD0">
      <w:pPr>
        <w:pStyle w:val="ConsPlusNormal"/>
        <w:ind w:firstLine="709"/>
        <w:rPr>
          <w:sz w:val="24"/>
          <w:szCs w:val="24"/>
        </w:rPr>
      </w:pPr>
      <w:r w:rsidRPr="00637961">
        <w:rPr>
          <w:sz w:val="24"/>
          <w:szCs w:val="24"/>
        </w:rPr>
        <w:t xml:space="preserve">а) в рамках </w:t>
      </w:r>
      <w:hyperlink r:id="rId14" w:history="1">
        <w:r w:rsidRPr="00637961">
          <w:rPr>
            <w:rStyle w:val="a3"/>
            <w:color w:val="auto"/>
            <w:sz w:val="24"/>
            <w:szCs w:val="24"/>
          </w:rPr>
          <w:t>пункта 1 части 1 статьи 16</w:t>
        </w:r>
      </w:hyperlink>
      <w:r w:rsidRPr="00637961">
        <w:rPr>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351AD0" w:rsidRPr="00637961" w:rsidRDefault="00997055" w:rsidP="00351AD0">
      <w:pPr>
        <w:pStyle w:val="ConsPlusNormal"/>
        <w:ind w:firstLine="709"/>
        <w:jc w:val="both"/>
        <w:rPr>
          <w:sz w:val="24"/>
          <w:szCs w:val="24"/>
        </w:rPr>
      </w:pPr>
      <w:r w:rsidRPr="00637961">
        <w:rPr>
          <w:sz w:val="24"/>
          <w:szCs w:val="24"/>
        </w:rPr>
        <w:t xml:space="preserve">- </w:t>
      </w:r>
      <w:r w:rsidR="00351AD0" w:rsidRPr="00637961">
        <w:rPr>
          <w:sz w:val="24"/>
          <w:szCs w:val="24"/>
        </w:rPr>
        <w:t>деятельность по использованию полос отвода и (или) придорожных полос автомобильных дорог общего пользования местного значения;</w:t>
      </w:r>
    </w:p>
    <w:p w:rsidR="00351AD0" w:rsidRPr="00637961" w:rsidRDefault="00997055" w:rsidP="00351AD0">
      <w:pPr>
        <w:pStyle w:val="ConsPlusNormal"/>
        <w:ind w:firstLine="709"/>
        <w:jc w:val="both"/>
        <w:rPr>
          <w:sz w:val="24"/>
          <w:szCs w:val="24"/>
        </w:rPr>
      </w:pPr>
      <w:r w:rsidRPr="00637961">
        <w:rPr>
          <w:sz w:val="24"/>
          <w:szCs w:val="24"/>
        </w:rPr>
        <w:t xml:space="preserve">- </w:t>
      </w:r>
      <w:r w:rsidR="00351AD0" w:rsidRPr="00637961">
        <w:rPr>
          <w:sz w:val="24"/>
          <w:szCs w:val="24"/>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351AD0" w:rsidRPr="00637961" w:rsidRDefault="00997055" w:rsidP="00351AD0">
      <w:pPr>
        <w:pStyle w:val="ConsPlusNormal"/>
        <w:ind w:firstLine="709"/>
        <w:jc w:val="both"/>
        <w:rPr>
          <w:sz w:val="24"/>
          <w:szCs w:val="24"/>
        </w:rPr>
      </w:pPr>
      <w:r w:rsidRPr="00637961">
        <w:rPr>
          <w:sz w:val="24"/>
          <w:szCs w:val="24"/>
        </w:rPr>
        <w:t xml:space="preserve">- </w:t>
      </w:r>
      <w:r w:rsidR="00351AD0" w:rsidRPr="00637961">
        <w:rPr>
          <w:sz w:val="24"/>
          <w:szCs w:val="24"/>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351AD0" w:rsidRPr="00637961" w:rsidRDefault="00351AD0" w:rsidP="00997055">
      <w:pPr>
        <w:pStyle w:val="ConsPlusNormal"/>
        <w:ind w:firstLine="709"/>
        <w:jc w:val="both"/>
        <w:rPr>
          <w:sz w:val="24"/>
          <w:szCs w:val="24"/>
        </w:rPr>
      </w:pPr>
      <w:r w:rsidRPr="00637961">
        <w:rPr>
          <w:sz w:val="24"/>
          <w:szCs w:val="24"/>
        </w:rPr>
        <w:t xml:space="preserve">б) в рамках </w:t>
      </w:r>
      <w:hyperlink r:id="rId15" w:history="1">
        <w:r w:rsidRPr="00637961">
          <w:rPr>
            <w:rStyle w:val="a3"/>
            <w:color w:val="auto"/>
            <w:sz w:val="24"/>
            <w:szCs w:val="24"/>
          </w:rPr>
          <w:t>пункта 2 части 1 статьи 16</w:t>
        </w:r>
      </w:hyperlink>
      <w:r w:rsidRPr="00637961">
        <w:rPr>
          <w:sz w:val="24"/>
          <w:szCs w:val="24"/>
        </w:rPr>
        <w:t xml:space="preserve"> Федерального закона от 31.07.2020 N 248-ФЗ </w:t>
      </w:r>
      <w:r w:rsidR="00997055" w:rsidRPr="00637961">
        <w:rPr>
          <w:sz w:val="24"/>
          <w:szCs w:val="24"/>
        </w:rPr>
        <w:t>«</w:t>
      </w:r>
      <w:r w:rsidRPr="00637961">
        <w:rPr>
          <w:sz w:val="24"/>
          <w:szCs w:val="24"/>
        </w:rPr>
        <w:t>О государственном контроле (надзоре) и муниципальном контроле в Российской Федерации</w:t>
      </w:r>
      <w:r w:rsidR="00997055" w:rsidRPr="00637961">
        <w:rPr>
          <w:sz w:val="24"/>
          <w:szCs w:val="24"/>
        </w:rPr>
        <w:t>»</w:t>
      </w:r>
      <w:r w:rsidRPr="00637961">
        <w:rPr>
          <w:sz w:val="24"/>
          <w:szCs w:val="24"/>
        </w:rPr>
        <w:t>:</w:t>
      </w:r>
    </w:p>
    <w:p w:rsidR="00351AD0" w:rsidRPr="00637961" w:rsidRDefault="00997055" w:rsidP="00997055">
      <w:pPr>
        <w:pStyle w:val="ConsPlusNormal"/>
        <w:ind w:firstLine="709"/>
        <w:jc w:val="both"/>
        <w:rPr>
          <w:sz w:val="24"/>
          <w:szCs w:val="24"/>
        </w:rPr>
      </w:pPr>
      <w:r w:rsidRPr="00637961">
        <w:rPr>
          <w:sz w:val="24"/>
          <w:szCs w:val="24"/>
        </w:rPr>
        <w:t xml:space="preserve">- </w:t>
      </w:r>
      <w:r w:rsidR="00351AD0" w:rsidRPr="00637961">
        <w:rPr>
          <w:sz w:val="24"/>
          <w:szCs w:val="24"/>
        </w:rPr>
        <w:t>внесение платы за присоединение объектов дорожного сервиса к автомобильным дорогам общего пользования местного значения;</w:t>
      </w:r>
    </w:p>
    <w:p w:rsidR="00351AD0" w:rsidRPr="00637961" w:rsidRDefault="00997055" w:rsidP="00997055">
      <w:pPr>
        <w:pStyle w:val="ConsPlusNormal"/>
        <w:ind w:firstLine="709"/>
        <w:jc w:val="both"/>
        <w:rPr>
          <w:sz w:val="24"/>
          <w:szCs w:val="24"/>
        </w:rPr>
      </w:pPr>
      <w:r w:rsidRPr="00637961">
        <w:rPr>
          <w:sz w:val="24"/>
          <w:szCs w:val="24"/>
        </w:rPr>
        <w:t xml:space="preserve">- </w:t>
      </w:r>
      <w:r w:rsidR="00351AD0" w:rsidRPr="00637961">
        <w:rPr>
          <w:sz w:val="24"/>
          <w:szCs w:val="24"/>
        </w:rPr>
        <w:t xml:space="preserve">дорожно-строительные материалы, указанные в </w:t>
      </w:r>
      <w:hyperlink r:id="rId16" w:history="1">
        <w:r w:rsidR="00351AD0" w:rsidRPr="00637961">
          <w:rPr>
            <w:rStyle w:val="a3"/>
            <w:color w:val="auto"/>
            <w:sz w:val="24"/>
            <w:szCs w:val="24"/>
          </w:rPr>
          <w:t xml:space="preserve">приложении </w:t>
        </w:r>
        <w:r w:rsidR="008D1199" w:rsidRPr="00637961">
          <w:rPr>
            <w:rStyle w:val="a3"/>
            <w:color w:val="auto"/>
            <w:sz w:val="24"/>
            <w:szCs w:val="24"/>
          </w:rPr>
          <w:t>№</w:t>
        </w:r>
        <w:r w:rsidR="00351AD0" w:rsidRPr="00637961">
          <w:rPr>
            <w:rStyle w:val="a3"/>
            <w:color w:val="auto"/>
            <w:sz w:val="24"/>
            <w:szCs w:val="24"/>
          </w:rPr>
          <w:t xml:space="preserve"> 1</w:t>
        </w:r>
      </w:hyperlink>
      <w:r w:rsidR="00351AD0" w:rsidRPr="00637961">
        <w:rPr>
          <w:sz w:val="24"/>
          <w:szCs w:val="24"/>
        </w:rPr>
        <w:t xml:space="preserve"> к техническому регламенту Таможенного союза "Безопасность автомобильных дорог" (ТР ТС 014/2011);</w:t>
      </w:r>
    </w:p>
    <w:p w:rsidR="00351AD0" w:rsidRPr="00637961" w:rsidRDefault="00997055" w:rsidP="00997055">
      <w:pPr>
        <w:pStyle w:val="ConsPlusNormal"/>
        <w:ind w:firstLine="709"/>
        <w:jc w:val="both"/>
        <w:rPr>
          <w:sz w:val="24"/>
          <w:szCs w:val="24"/>
        </w:rPr>
      </w:pPr>
      <w:r w:rsidRPr="00637961">
        <w:rPr>
          <w:sz w:val="24"/>
          <w:szCs w:val="24"/>
        </w:rPr>
        <w:t xml:space="preserve">- </w:t>
      </w:r>
      <w:r w:rsidR="00351AD0" w:rsidRPr="00637961">
        <w:rPr>
          <w:sz w:val="24"/>
          <w:szCs w:val="24"/>
        </w:rPr>
        <w:t xml:space="preserve">дорожно-строительные изделия, указанные в </w:t>
      </w:r>
      <w:hyperlink r:id="rId17" w:history="1">
        <w:r w:rsidR="00351AD0" w:rsidRPr="00637961">
          <w:rPr>
            <w:rStyle w:val="a3"/>
            <w:color w:val="auto"/>
            <w:sz w:val="24"/>
            <w:szCs w:val="24"/>
          </w:rPr>
          <w:t xml:space="preserve">приложении </w:t>
        </w:r>
        <w:r w:rsidR="008D1199" w:rsidRPr="00637961">
          <w:rPr>
            <w:rStyle w:val="a3"/>
            <w:color w:val="auto"/>
            <w:sz w:val="24"/>
            <w:szCs w:val="24"/>
          </w:rPr>
          <w:t>№</w:t>
        </w:r>
        <w:r w:rsidR="00351AD0" w:rsidRPr="00637961">
          <w:rPr>
            <w:rStyle w:val="a3"/>
            <w:color w:val="auto"/>
            <w:sz w:val="24"/>
            <w:szCs w:val="24"/>
          </w:rPr>
          <w:t xml:space="preserve"> 2</w:t>
        </w:r>
      </w:hyperlink>
      <w:r w:rsidR="00351AD0" w:rsidRPr="00637961">
        <w:rPr>
          <w:sz w:val="24"/>
          <w:szCs w:val="24"/>
        </w:rPr>
        <w:t xml:space="preserve"> к техническому регламенту</w:t>
      </w:r>
      <w:r w:rsidRPr="00637961">
        <w:rPr>
          <w:sz w:val="24"/>
          <w:szCs w:val="24"/>
        </w:rPr>
        <w:t xml:space="preserve"> </w:t>
      </w:r>
      <w:r w:rsidR="00351AD0" w:rsidRPr="00637961">
        <w:rPr>
          <w:sz w:val="24"/>
          <w:szCs w:val="24"/>
        </w:rPr>
        <w:t>Таможенного союза "Безопасность автомобильных дорог" (ТР ТС 014/2011);</w:t>
      </w:r>
    </w:p>
    <w:p w:rsidR="00351AD0" w:rsidRPr="00637961" w:rsidRDefault="00351AD0" w:rsidP="00997055">
      <w:pPr>
        <w:pStyle w:val="ConsPlusNormal"/>
        <w:ind w:firstLine="709"/>
        <w:jc w:val="both"/>
        <w:rPr>
          <w:sz w:val="24"/>
          <w:szCs w:val="24"/>
        </w:rPr>
      </w:pPr>
      <w:r w:rsidRPr="00637961">
        <w:rPr>
          <w:sz w:val="24"/>
          <w:szCs w:val="24"/>
        </w:rPr>
        <w:t xml:space="preserve">в) в рамках </w:t>
      </w:r>
      <w:hyperlink r:id="rId18" w:history="1">
        <w:r w:rsidRPr="00637961">
          <w:rPr>
            <w:rStyle w:val="a3"/>
            <w:color w:val="auto"/>
            <w:sz w:val="24"/>
            <w:szCs w:val="24"/>
          </w:rPr>
          <w:t>пункта 3 части 1 статьи 16</w:t>
        </w:r>
      </w:hyperlink>
      <w:r w:rsidRPr="00637961">
        <w:rPr>
          <w:sz w:val="24"/>
          <w:szCs w:val="24"/>
        </w:rPr>
        <w:t xml:space="preserve"> Федерального закона от 31.07.2020 </w:t>
      </w:r>
      <w:r w:rsidR="008D1199" w:rsidRPr="00637961">
        <w:rPr>
          <w:sz w:val="24"/>
          <w:szCs w:val="24"/>
        </w:rPr>
        <w:t>№</w:t>
      </w:r>
      <w:r w:rsidRPr="00637961">
        <w:rPr>
          <w:sz w:val="24"/>
          <w:szCs w:val="24"/>
        </w:rPr>
        <w:t xml:space="preserve"> 248-ФЗ </w:t>
      </w:r>
      <w:r w:rsidR="008D1199" w:rsidRPr="00637961">
        <w:rPr>
          <w:sz w:val="24"/>
          <w:szCs w:val="24"/>
        </w:rPr>
        <w:t>«</w:t>
      </w:r>
      <w:r w:rsidRPr="00637961">
        <w:rPr>
          <w:sz w:val="24"/>
          <w:szCs w:val="24"/>
        </w:rPr>
        <w:t>О государственном контроле (надзоре) и муниципальном контроле в Российской Федерации</w:t>
      </w:r>
      <w:r w:rsidR="008D1199" w:rsidRPr="00637961">
        <w:rPr>
          <w:sz w:val="24"/>
          <w:szCs w:val="24"/>
        </w:rPr>
        <w:t>»</w:t>
      </w:r>
      <w:r w:rsidRPr="00637961">
        <w:rPr>
          <w:sz w:val="24"/>
          <w:szCs w:val="24"/>
        </w:rPr>
        <w:t>:</w:t>
      </w:r>
    </w:p>
    <w:p w:rsidR="00351AD0" w:rsidRPr="00637961" w:rsidRDefault="008D1199" w:rsidP="008D1199">
      <w:pPr>
        <w:pStyle w:val="ConsPlusNormal"/>
        <w:ind w:firstLine="709"/>
        <w:jc w:val="both"/>
        <w:rPr>
          <w:sz w:val="24"/>
          <w:szCs w:val="24"/>
        </w:rPr>
      </w:pPr>
      <w:r w:rsidRPr="00637961">
        <w:rPr>
          <w:sz w:val="24"/>
          <w:szCs w:val="24"/>
        </w:rPr>
        <w:t xml:space="preserve">- </w:t>
      </w:r>
      <w:r w:rsidR="00351AD0" w:rsidRPr="00637961">
        <w:rPr>
          <w:sz w:val="24"/>
          <w:szCs w:val="24"/>
        </w:rPr>
        <w:t>объекты дорожного сервиса, размещенные в полосах отвода и (или) придорожных полосах автомобильных дорог общего пользования местного значения;</w:t>
      </w:r>
    </w:p>
    <w:p w:rsidR="00351AD0" w:rsidRPr="00637961" w:rsidRDefault="008D1199" w:rsidP="008D1199">
      <w:pPr>
        <w:pStyle w:val="ConsPlusNormal"/>
        <w:ind w:firstLine="709"/>
        <w:jc w:val="both"/>
        <w:rPr>
          <w:sz w:val="24"/>
          <w:szCs w:val="24"/>
        </w:rPr>
      </w:pPr>
      <w:r w:rsidRPr="00637961">
        <w:rPr>
          <w:sz w:val="24"/>
          <w:szCs w:val="24"/>
        </w:rPr>
        <w:t xml:space="preserve">- </w:t>
      </w:r>
      <w:r w:rsidR="00351AD0" w:rsidRPr="00637961">
        <w:rPr>
          <w:sz w:val="24"/>
          <w:szCs w:val="24"/>
        </w:rPr>
        <w:t>придорожные полосы и полосы отвода автомобильных дорог общего пользования местного значения;</w:t>
      </w:r>
    </w:p>
    <w:p w:rsidR="00351AD0" w:rsidRPr="00637961" w:rsidRDefault="008D1199" w:rsidP="008D1199">
      <w:pPr>
        <w:pStyle w:val="ConsPlusNormal"/>
        <w:ind w:firstLine="709"/>
        <w:jc w:val="both"/>
        <w:rPr>
          <w:sz w:val="24"/>
          <w:szCs w:val="24"/>
        </w:rPr>
      </w:pPr>
      <w:r w:rsidRPr="00637961">
        <w:rPr>
          <w:sz w:val="24"/>
          <w:szCs w:val="24"/>
        </w:rPr>
        <w:t xml:space="preserve">- </w:t>
      </w:r>
      <w:r w:rsidR="00351AD0" w:rsidRPr="00637961">
        <w:rPr>
          <w:sz w:val="24"/>
          <w:szCs w:val="24"/>
        </w:rPr>
        <w:t>автомобильная дорога общего пользования местного значения и искусственные дорожные сооружения на ней;</w:t>
      </w:r>
    </w:p>
    <w:p w:rsidR="00351AD0" w:rsidRPr="00637961" w:rsidRDefault="008D1199" w:rsidP="008D1199">
      <w:pPr>
        <w:pStyle w:val="ConsPlusNormal"/>
        <w:ind w:firstLine="709"/>
        <w:jc w:val="both"/>
        <w:rPr>
          <w:sz w:val="24"/>
          <w:szCs w:val="24"/>
        </w:rPr>
      </w:pPr>
      <w:r w:rsidRPr="00637961">
        <w:rPr>
          <w:sz w:val="24"/>
          <w:szCs w:val="24"/>
        </w:rPr>
        <w:t xml:space="preserve">- </w:t>
      </w:r>
      <w:r w:rsidR="00351AD0" w:rsidRPr="00637961">
        <w:rPr>
          <w:sz w:val="24"/>
          <w:szCs w:val="24"/>
        </w:rPr>
        <w:t>примыкания к автомобильным дорогам местного значения, в том числе примыкания объектов дорожного сервиса.</w:t>
      </w:r>
    </w:p>
    <w:p w:rsidR="0099362B" w:rsidRPr="00637961" w:rsidRDefault="008D1199" w:rsidP="00B868F4">
      <w:pPr>
        <w:pStyle w:val="ConsPlusNormal"/>
        <w:suppressAutoHyphens w:val="0"/>
        <w:ind w:firstLine="709"/>
        <w:jc w:val="both"/>
        <w:rPr>
          <w:sz w:val="24"/>
          <w:szCs w:val="24"/>
        </w:rPr>
      </w:pPr>
      <w:r w:rsidRPr="00637961">
        <w:rPr>
          <w:sz w:val="24"/>
          <w:szCs w:val="24"/>
        </w:rPr>
        <w:t xml:space="preserve">1.6. </w:t>
      </w:r>
      <w:r w:rsidR="0099362B" w:rsidRPr="00637961">
        <w:rPr>
          <w:sz w:val="24"/>
          <w:szCs w:val="24"/>
        </w:rPr>
        <w:t>Администрацией в рамках осуществления муниципального контроля обеспечивается учет объектов</w:t>
      </w:r>
      <w:r w:rsidR="0099362B" w:rsidRPr="00637961">
        <w:rPr>
          <w:bCs/>
          <w:sz w:val="24"/>
          <w:szCs w:val="24"/>
        </w:rPr>
        <w:t xml:space="preserve"> муниципального </w:t>
      </w:r>
      <w:r w:rsidR="006914DE" w:rsidRPr="00637961">
        <w:rPr>
          <w:bCs/>
          <w:sz w:val="24"/>
          <w:szCs w:val="24"/>
        </w:rPr>
        <w:t>к</w:t>
      </w:r>
      <w:r w:rsidR="0099362B" w:rsidRPr="00637961">
        <w:rPr>
          <w:sz w:val="24"/>
          <w:szCs w:val="24"/>
        </w:rPr>
        <w:t>онтроля</w:t>
      </w:r>
      <w:r w:rsidR="006914DE" w:rsidRPr="00637961">
        <w:rPr>
          <w:sz w:val="24"/>
          <w:szCs w:val="24"/>
        </w:rPr>
        <w:t xml:space="preserve"> на автомобильном транспорте</w:t>
      </w:r>
      <w:r w:rsidR="0099362B" w:rsidRPr="00637961">
        <w:rPr>
          <w:sz w:val="24"/>
          <w:szCs w:val="24"/>
        </w:rPr>
        <w:t>.</w:t>
      </w:r>
    </w:p>
    <w:p w:rsidR="00CE1E17" w:rsidRPr="00637961" w:rsidRDefault="0099362B" w:rsidP="00CE1E17">
      <w:pPr>
        <w:autoSpaceDE w:val="0"/>
        <w:autoSpaceDN w:val="0"/>
        <w:adjustRightInd w:val="0"/>
        <w:ind w:firstLine="709"/>
        <w:rPr>
          <w:rFonts w:eastAsiaTheme="minorHAnsi" w:cs="Arial"/>
          <w:lang w:eastAsia="en-US"/>
        </w:rPr>
      </w:pPr>
      <w:r w:rsidRPr="00637961">
        <w:rPr>
          <w:rFonts w:cs="Arial"/>
        </w:rPr>
        <w:t>Учет объектов контроля осуществляется путем ведения журнала учета объектов контроля,</w:t>
      </w:r>
      <w:r w:rsidR="00CE1E17" w:rsidRPr="00637961">
        <w:rPr>
          <w:rFonts w:cs="Arial"/>
        </w:rPr>
        <w:t xml:space="preserve"> </w:t>
      </w:r>
      <w:r w:rsidRPr="00637961">
        <w:rPr>
          <w:rFonts w:cs="Arial"/>
        </w:rPr>
        <w:t xml:space="preserve">оформляемого в соответствии с типовой формой, утверждаемой </w:t>
      </w:r>
      <w:r w:rsidRPr="00637961">
        <w:rPr>
          <w:rFonts w:cs="Arial"/>
        </w:rPr>
        <w:lastRenderedPageBreak/>
        <w:t>администрацией. Администрация обеспечивает актуальность сведений об объектах контроля в журнале учета объектов контроля</w:t>
      </w:r>
      <w:r w:rsidR="00CE1E17" w:rsidRPr="00637961">
        <w:rPr>
          <w:rFonts w:cs="Arial"/>
        </w:rPr>
        <w:t xml:space="preserve"> </w:t>
      </w:r>
      <w:r w:rsidR="00CE1E17" w:rsidRPr="00637961">
        <w:rPr>
          <w:rFonts w:eastAsiaTheme="minorHAnsi" w:cs="Arial"/>
          <w:lang w:eastAsia="en-US"/>
        </w:rPr>
        <w:t xml:space="preserve">путем ведения перечней объектов муниципального контроля с указанием категории риска. </w:t>
      </w:r>
    </w:p>
    <w:p w:rsidR="0099362B" w:rsidRPr="00637961" w:rsidRDefault="0099362B" w:rsidP="00B868F4">
      <w:pPr>
        <w:pStyle w:val="ConsPlusNormal"/>
        <w:suppressAutoHyphens w:val="0"/>
        <w:ind w:firstLine="709"/>
        <w:jc w:val="both"/>
        <w:rPr>
          <w:sz w:val="24"/>
          <w:szCs w:val="24"/>
        </w:rPr>
      </w:pPr>
      <w:r w:rsidRPr="00637961">
        <w:rPr>
          <w:sz w:val="24"/>
          <w:szCs w:val="24"/>
        </w:rPr>
        <w:t>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637961">
        <w:rPr>
          <w:sz w:val="24"/>
          <w:szCs w:val="24"/>
        </w:rPr>
        <w:t>й</w:t>
      </w:r>
      <w:r w:rsidRPr="00637961">
        <w:rPr>
          <w:sz w:val="24"/>
          <w:szCs w:val="24"/>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637961" w:rsidRDefault="0099362B" w:rsidP="00B868F4">
      <w:pPr>
        <w:pStyle w:val="ConsPlusNormal"/>
        <w:suppressAutoHyphens w:val="0"/>
        <w:ind w:firstLine="709"/>
        <w:jc w:val="both"/>
        <w:rPr>
          <w:sz w:val="24"/>
          <w:szCs w:val="24"/>
        </w:rPr>
      </w:pPr>
      <w:r w:rsidRPr="00637961">
        <w:rPr>
          <w:sz w:val="24"/>
          <w:szCs w:val="24"/>
        </w:rPr>
        <w:t xml:space="preserve">При осуществлении учета объектов контроля на контролируемых лиц </w:t>
      </w:r>
      <w:r w:rsidR="001F4849" w:rsidRPr="00637961">
        <w:rPr>
          <w:sz w:val="24"/>
          <w:szCs w:val="24"/>
        </w:rPr>
        <w:t xml:space="preserve">не </w:t>
      </w:r>
      <w:r w:rsidRPr="00637961">
        <w:rPr>
          <w:sz w:val="24"/>
          <w:szCs w:val="24"/>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CE1E17" w:rsidRPr="00685DE5" w:rsidRDefault="00CE1E17" w:rsidP="00B868F4">
      <w:pPr>
        <w:pStyle w:val="ConsPlusNormal"/>
        <w:suppressAutoHyphens w:val="0"/>
        <w:ind w:firstLine="709"/>
        <w:jc w:val="center"/>
        <w:rPr>
          <w:bCs/>
          <w:sz w:val="24"/>
          <w:szCs w:val="24"/>
        </w:rPr>
      </w:pPr>
    </w:p>
    <w:p w:rsidR="0099362B" w:rsidRPr="00685DE5" w:rsidRDefault="0099362B" w:rsidP="009E51FA">
      <w:pPr>
        <w:pStyle w:val="ConsPlusNormal"/>
        <w:suppressAutoHyphens w:val="0"/>
        <w:ind w:firstLine="0"/>
        <w:jc w:val="center"/>
        <w:rPr>
          <w:bCs/>
          <w:sz w:val="24"/>
          <w:szCs w:val="24"/>
        </w:rPr>
      </w:pPr>
      <w:r w:rsidRPr="00685DE5">
        <w:rPr>
          <w:bCs/>
          <w:sz w:val="24"/>
          <w:szCs w:val="24"/>
        </w:rPr>
        <w:t>2. Контрольны</w:t>
      </w:r>
      <w:r w:rsidR="004C2E2C" w:rsidRPr="00685DE5">
        <w:rPr>
          <w:bCs/>
          <w:sz w:val="24"/>
          <w:szCs w:val="24"/>
        </w:rPr>
        <w:t>й</w:t>
      </w:r>
      <w:r w:rsidRPr="00685DE5">
        <w:rPr>
          <w:bCs/>
          <w:sz w:val="24"/>
          <w:szCs w:val="24"/>
        </w:rPr>
        <w:t xml:space="preserve"> орган, уполномоченны</w:t>
      </w:r>
      <w:r w:rsidR="004C2E2C" w:rsidRPr="00685DE5">
        <w:rPr>
          <w:bCs/>
          <w:sz w:val="24"/>
          <w:szCs w:val="24"/>
        </w:rPr>
        <w:t>й</w:t>
      </w:r>
      <w:r w:rsidRPr="00685DE5">
        <w:rPr>
          <w:bCs/>
          <w:sz w:val="24"/>
          <w:szCs w:val="24"/>
        </w:rPr>
        <w:t xml:space="preserve"> на осуществление муниципального контроля</w:t>
      </w:r>
      <w:r w:rsidR="000E35F5" w:rsidRPr="00685DE5">
        <w:rPr>
          <w:bCs/>
          <w:sz w:val="24"/>
          <w:szCs w:val="24"/>
        </w:rPr>
        <w:t xml:space="preserve"> на автомобильном транспорте</w:t>
      </w:r>
      <w:r w:rsidR="004C2E2C" w:rsidRPr="00685DE5">
        <w:rPr>
          <w:bCs/>
          <w:sz w:val="24"/>
          <w:szCs w:val="24"/>
        </w:rPr>
        <w:t>.</w:t>
      </w:r>
    </w:p>
    <w:p w:rsidR="001F4849" w:rsidRPr="00685DE5" w:rsidRDefault="001F4849" w:rsidP="00B868F4">
      <w:pPr>
        <w:pStyle w:val="ConsPlusNormal"/>
        <w:suppressAutoHyphens w:val="0"/>
        <w:ind w:firstLine="709"/>
        <w:jc w:val="center"/>
        <w:rPr>
          <w:bCs/>
          <w:sz w:val="24"/>
          <w:szCs w:val="24"/>
        </w:rPr>
      </w:pPr>
    </w:p>
    <w:p w:rsidR="0099362B" w:rsidRPr="00685DE5" w:rsidRDefault="0099362B" w:rsidP="00B868F4">
      <w:pPr>
        <w:contextualSpacing/>
        <w:rPr>
          <w:rFonts w:cs="Arial"/>
        </w:rPr>
      </w:pPr>
      <w:r w:rsidRPr="00685DE5">
        <w:rPr>
          <w:rFonts w:cs="Arial"/>
        </w:rPr>
        <w:t xml:space="preserve">2.1. Муниципальный контроль </w:t>
      </w:r>
      <w:r w:rsidR="000E35F5" w:rsidRPr="00685DE5">
        <w:rPr>
          <w:rFonts w:cs="Arial"/>
        </w:rPr>
        <w:t xml:space="preserve">на автомобильном транспорте </w:t>
      </w:r>
      <w:r w:rsidRPr="00685DE5">
        <w:rPr>
          <w:rFonts w:cs="Arial"/>
        </w:rPr>
        <w:t xml:space="preserve">осуществляется администрацией </w:t>
      </w:r>
      <w:r w:rsidR="00637961">
        <w:rPr>
          <w:rFonts w:cs="Arial"/>
        </w:rPr>
        <w:t>Криниченского</w:t>
      </w:r>
      <w:r w:rsidR="00022235" w:rsidRPr="00022235">
        <w:rPr>
          <w:rFonts w:cs="Arial"/>
        </w:rPr>
        <w:t xml:space="preserve"> сельского поселения Острогожского муниципального района Воронежской области</w:t>
      </w:r>
      <w:r w:rsidRPr="00685DE5">
        <w:rPr>
          <w:rFonts w:cs="Arial"/>
        </w:rPr>
        <w:t xml:space="preserve"> (далее - администрация).</w:t>
      </w:r>
    </w:p>
    <w:p w:rsidR="001F4849" w:rsidRPr="00685DE5" w:rsidRDefault="0099362B" w:rsidP="00B868F4">
      <w:pPr>
        <w:contextualSpacing/>
        <w:rPr>
          <w:rFonts w:cs="Arial"/>
        </w:rPr>
      </w:pPr>
      <w:r w:rsidRPr="00685DE5">
        <w:rPr>
          <w:rFonts w:cs="Arial"/>
        </w:rPr>
        <w:t>Должностным</w:t>
      </w:r>
      <w:r w:rsidR="001F4849" w:rsidRPr="00685DE5">
        <w:rPr>
          <w:rFonts w:cs="Arial"/>
        </w:rPr>
        <w:t>и</w:t>
      </w:r>
      <w:r w:rsidRPr="00685DE5">
        <w:rPr>
          <w:rFonts w:cs="Arial"/>
        </w:rPr>
        <w:t xml:space="preserve"> лиц</w:t>
      </w:r>
      <w:r w:rsidR="001F4849" w:rsidRPr="00685DE5">
        <w:rPr>
          <w:rFonts w:cs="Arial"/>
        </w:rPr>
        <w:t>а</w:t>
      </w:r>
      <w:r w:rsidRPr="00685DE5">
        <w:rPr>
          <w:rFonts w:cs="Arial"/>
        </w:rPr>
        <w:t>м</w:t>
      </w:r>
      <w:r w:rsidR="001F4849" w:rsidRPr="00685DE5">
        <w:rPr>
          <w:rFonts w:cs="Arial"/>
        </w:rPr>
        <w:t>и</w:t>
      </w:r>
      <w:r w:rsidRPr="00685DE5">
        <w:rPr>
          <w:rFonts w:cs="Arial"/>
        </w:rPr>
        <w:t>, уполномоченным</w:t>
      </w:r>
      <w:r w:rsidR="001F4849" w:rsidRPr="00685DE5">
        <w:rPr>
          <w:rFonts w:cs="Arial"/>
        </w:rPr>
        <w:t>и</w:t>
      </w:r>
      <w:r w:rsidRPr="00685DE5">
        <w:rPr>
          <w:rFonts w:cs="Arial"/>
        </w:rPr>
        <w:t xml:space="preserve"> на принятие решений о проведении контрольных мероприятий, </w:t>
      </w:r>
      <w:r w:rsidR="00E54306" w:rsidRPr="00685DE5">
        <w:rPr>
          <w:rFonts w:cs="Arial"/>
        </w:rPr>
        <w:t>и уполномоченными осуществлять муниципальный контроль</w:t>
      </w:r>
      <w:r w:rsidR="006914DE" w:rsidRPr="00685DE5">
        <w:rPr>
          <w:rFonts w:cs="Arial"/>
        </w:rPr>
        <w:t xml:space="preserve"> на автомобильном транспорте</w:t>
      </w:r>
      <w:r w:rsidR="00E54306" w:rsidRPr="00685DE5">
        <w:rPr>
          <w:rFonts w:cs="Arial"/>
        </w:rPr>
        <w:t xml:space="preserve"> </w:t>
      </w:r>
      <w:r w:rsidRPr="00685DE5">
        <w:rPr>
          <w:rFonts w:cs="Arial"/>
        </w:rPr>
        <w:t>явля</w:t>
      </w:r>
      <w:r w:rsidR="00434679">
        <w:rPr>
          <w:rFonts w:cs="Arial"/>
        </w:rPr>
        <w:t>е</w:t>
      </w:r>
      <w:r w:rsidRPr="00685DE5">
        <w:rPr>
          <w:rFonts w:cs="Arial"/>
        </w:rPr>
        <w:t>тся</w:t>
      </w:r>
      <w:r w:rsidR="00434679">
        <w:rPr>
          <w:rFonts w:cs="Arial"/>
        </w:rPr>
        <w:t xml:space="preserve"> глава сельского поселения</w:t>
      </w:r>
    </w:p>
    <w:p w:rsidR="007415AD" w:rsidRPr="00685DE5" w:rsidRDefault="0099362B" w:rsidP="00B868F4">
      <w:pPr>
        <w:autoSpaceDE w:val="0"/>
        <w:autoSpaceDN w:val="0"/>
        <w:adjustRightInd w:val="0"/>
        <w:rPr>
          <w:rFonts w:eastAsiaTheme="minorHAnsi" w:cs="Arial"/>
          <w:lang w:eastAsia="en-US"/>
        </w:rPr>
      </w:pPr>
      <w:r w:rsidRPr="00685DE5">
        <w:rPr>
          <w:rFonts w:cs="Arial"/>
        </w:rPr>
        <w:t xml:space="preserve">Должностными лицами, </w:t>
      </w:r>
      <w:r w:rsidR="007415AD" w:rsidRPr="00685DE5">
        <w:rPr>
          <w:rFonts w:eastAsiaTheme="minorHAnsi" w:cs="Arial"/>
          <w:lang w:eastAsia="en-US"/>
        </w:rPr>
        <w:t>в должностные обязанности которых входит осуществление полномочий по муниципальному контролю</w:t>
      </w:r>
      <w:r w:rsidR="006914DE" w:rsidRPr="00685DE5">
        <w:rPr>
          <w:rFonts w:eastAsiaTheme="minorHAnsi" w:cs="Arial"/>
          <w:lang w:eastAsia="en-US"/>
        </w:rPr>
        <w:t xml:space="preserve"> на автомобильном транспорте</w:t>
      </w:r>
      <w:r w:rsidR="007415AD" w:rsidRPr="00685DE5">
        <w:rPr>
          <w:rFonts w:eastAsiaTheme="minorHAnsi" w:cs="Arial"/>
          <w:lang w:eastAsia="en-US"/>
        </w:rPr>
        <w:t>, в том числе проведение профилактических мероприятий и контрольных мероприятий (далее также - инспе</w:t>
      </w:r>
      <w:r w:rsidR="00434679">
        <w:rPr>
          <w:rFonts w:eastAsiaTheme="minorHAnsi" w:cs="Arial"/>
          <w:lang w:eastAsia="en-US"/>
        </w:rPr>
        <w:t>ктор) является инспектор по земельным вопросам администрации.</w:t>
      </w:r>
    </w:p>
    <w:p w:rsidR="001F4849" w:rsidRPr="00637961" w:rsidRDefault="0099362B" w:rsidP="00B868F4">
      <w:pPr>
        <w:autoSpaceDE w:val="0"/>
        <w:autoSpaceDN w:val="0"/>
        <w:adjustRightInd w:val="0"/>
        <w:ind w:firstLine="540"/>
        <w:rPr>
          <w:rFonts w:eastAsiaTheme="minorHAnsi" w:cs="Arial"/>
          <w:lang w:eastAsia="en-US"/>
        </w:rPr>
      </w:pPr>
      <w:r w:rsidRPr="00685DE5">
        <w:rPr>
          <w:rFonts w:cs="Arial"/>
        </w:rPr>
        <w:t>2.</w:t>
      </w:r>
      <w:r w:rsidR="001F4849" w:rsidRPr="00685DE5">
        <w:rPr>
          <w:rFonts w:cs="Arial"/>
        </w:rPr>
        <w:t>2</w:t>
      </w:r>
      <w:r w:rsidRPr="00685DE5">
        <w:rPr>
          <w:rFonts w:cs="Arial"/>
        </w:rPr>
        <w:t xml:space="preserve">. </w:t>
      </w:r>
      <w:r w:rsidR="001F4849" w:rsidRPr="00685DE5">
        <w:rPr>
          <w:rFonts w:eastAsiaTheme="minorHAnsi" w:cs="Arial"/>
          <w:lang w:eastAsia="en-US"/>
        </w:rPr>
        <w:t>Должностные лица, осуществляющие муниципальный контроль</w:t>
      </w:r>
      <w:r w:rsidR="006914DE" w:rsidRPr="00685DE5">
        <w:rPr>
          <w:rFonts w:eastAsiaTheme="minorHAnsi" w:cs="Arial"/>
          <w:lang w:eastAsia="en-US"/>
        </w:rPr>
        <w:t xml:space="preserve"> на автомобильном транспорте</w:t>
      </w:r>
      <w:r w:rsidR="001F4849" w:rsidRPr="00685DE5">
        <w:rPr>
          <w:rFonts w:eastAsiaTheme="minorHAnsi" w:cs="Arial"/>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9" w:history="1">
        <w:r w:rsidR="001F4849" w:rsidRPr="00685DE5">
          <w:rPr>
            <w:rFonts w:eastAsiaTheme="minorHAnsi" w:cs="Arial"/>
            <w:lang w:eastAsia="en-US"/>
          </w:rPr>
          <w:t>статьей</w:t>
        </w:r>
      </w:hyperlink>
      <w:r w:rsidR="001F4849" w:rsidRPr="00685DE5">
        <w:rPr>
          <w:rFonts w:eastAsiaTheme="minorHAnsi" w:cs="Arial"/>
          <w:lang w:eastAsia="en-US"/>
        </w:rPr>
        <w:t xml:space="preserve"> 29 Федерального закона от 31.07.2020 № 248-ФЗ </w:t>
      </w:r>
      <w:r w:rsidR="00D42074" w:rsidRPr="00685DE5">
        <w:rPr>
          <w:rFonts w:eastAsiaTheme="minorHAnsi" w:cs="Arial"/>
          <w:lang w:eastAsia="en-US"/>
        </w:rPr>
        <w:t>«</w:t>
      </w:r>
      <w:r w:rsidR="001F4849" w:rsidRPr="00685DE5">
        <w:rPr>
          <w:rFonts w:eastAsiaTheme="minorHAnsi" w:cs="Arial"/>
          <w:lang w:eastAsia="en-US"/>
        </w:rPr>
        <w:t>О государственном контроле (надзоре) и муниципальном контроле в Российской Федерации</w:t>
      </w:r>
      <w:r w:rsidR="00D42074" w:rsidRPr="00685DE5">
        <w:rPr>
          <w:rFonts w:eastAsiaTheme="minorHAnsi" w:cs="Arial"/>
          <w:lang w:eastAsia="en-US"/>
        </w:rPr>
        <w:t xml:space="preserve">» </w:t>
      </w:r>
      <w:r w:rsidR="001F4849" w:rsidRPr="00685DE5">
        <w:rPr>
          <w:rFonts w:eastAsiaTheme="minorHAnsi" w:cs="Arial"/>
          <w:lang w:eastAsia="en-US"/>
        </w:rPr>
        <w:t xml:space="preserve">(далее - Федеральный закон </w:t>
      </w:r>
      <w:r w:rsidR="00D42074" w:rsidRPr="00685DE5">
        <w:rPr>
          <w:rFonts w:eastAsiaTheme="minorHAnsi" w:cs="Arial"/>
          <w:lang w:eastAsia="en-US"/>
        </w:rPr>
        <w:t>№</w:t>
      </w:r>
      <w:r w:rsidR="001F4849" w:rsidRPr="00685DE5">
        <w:rPr>
          <w:rFonts w:eastAsiaTheme="minorHAnsi" w:cs="Arial"/>
          <w:lang w:eastAsia="en-US"/>
        </w:rPr>
        <w:t xml:space="preserve"> </w:t>
      </w:r>
      <w:r w:rsidR="001F4849" w:rsidRPr="00637961">
        <w:rPr>
          <w:rFonts w:eastAsiaTheme="minorHAnsi" w:cs="Arial"/>
          <w:lang w:eastAsia="en-US"/>
        </w:rPr>
        <w:t>248-ФЗ).</w:t>
      </w:r>
    </w:p>
    <w:p w:rsidR="0099362B" w:rsidRPr="00637961" w:rsidRDefault="00970DA3" w:rsidP="006E0F3B">
      <w:pPr>
        <w:autoSpaceDE w:val="0"/>
        <w:autoSpaceDN w:val="0"/>
        <w:adjustRightInd w:val="0"/>
        <w:rPr>
          <w:rFonts w:cs="Arial"/>
        </w:rPr>
      </w:pPr>
      <w:r w:rsidRPr="00637961">
        <w:rPr>
          <w:rFonts w:cs="Arial"/>
        </w:rPr>
        <w:t xml:space="preserve">2.3. </w:t>
      </w:r>
      <w:r w:rsidR="0099362B" w:rsidRPr="00637961">
        <w:rPr>
          <w:rFonts w:cs="Arial"/>
        </w:rPr>
        <w:t>К отношениям, связанным с осуществлением муниципального контроля</w:t>
      </w:r>
      <w:r w:rsidR="006914DE" w:rsidRPr="00637961">
        <w:rPr>
          <w:rFonts w:cs="Arial"/>
        </w:rPr>
        <w:t xml:space="preserve"> на автомобильном транспорте</w:t>
      </w:r>
      <w:r w:rsidR="0099362B" w:rsidRPr="00637961">
        <w:rPr>
          <w:rFonts w:cs="Arial"/>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637961">
        <w:rPr>
          <w:rStyle w:val="a3"/>
          <w:rFonts w:cs="Arial"/>
          <w:color w:val="auto"/>
        </w:rPr>
        <w:t>закона</w:t>
      </w:r>
      <w:r w:rsidR="0099362B" w:rsidRPr="00637961">
        <w:rPr>
          <w:rFonts w:cs="Arial"/>
        </w:rPr>
        <w:t xml:space="preserve"> № 248-ФЗ, </w:t>
      </w:r>
      <w:r w:rsidR="006914DE" w:rsidRPr="00637961">
        <w:rPr>
          <w:rFonts w:eastAsiaTheme="minorHAnsi" w:cs="Arial"/>
          <w:lang w:eastAsia="en-US"/>
        </w:rPr>
        <w:t xml:space="preserve">Федерального </w:t>
      </w:r>
      <w:hyperlink r:id="rId20" w:history="1">
        <w:r w:rsidR="006914DE" w:rsidRPr="00637961">
          <w:rPr>
            <w:rFonts w:eastAsiaTheme="minorHAnsi" w:cs="Arial"/>
            <w:lang w:eastAsia="en-US"/>
          </w:rPr>
          <w:t>закона</w:t>
        </w:r>
      </w:hyperlink>
      <w:r w:rsidR="006914DE" w:rsidRPr="00637961">
        <w:rPr>
          <w:rFonts w:eastAsiaTheme="minorHAnsi" w:cs="Arial"/>
          <w:lang w:eastAsia="en-US"/>
        </w:rPr>
        <w:t xml:space="preserve"> от 08.11.2007 № 259-ФЗ «Устав автомобильного транспорта и городского наземного электрического транспорта», Федерального </w:t>
      </w:r>
      <w:hyperlink r:id="rId21" w:history="1">
        <w:r w:rsidR="006914DE" w:rsidRPr="00637961">
          <w:rPr>
            <w:rFonts w:eastAsiaTheme="minorHAnsi" w:cs="Arial"/>
            <w:lang w:eastAsia="en-US"/>
          </w:rPr>
          <w:t>закона</w:t>
        </w:r>
      </w:hyperlink>
      <w:r w:rsidR="006914DE" w:rsidRPr="00637961">
        <w:rPr>
          <w:rFonts w:eastAsiaTheme="minorHAnsi" w:cs="Arial"/>
          <w:lang w:eastAsia="en-US"/>
        </w:rPr>
        <w:t xml:space="preserve">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0099362B" w:rsidRPr="00637961">
        <w:rPr>
          <w:rFonts w:cs="Arial"/>
        </w:rPr>
        <w:t xml:space="preserve">Федерального </w:t>
      </w:r>
      <w:r w:rsidR="0099362B" w:rsidRPr="00637961">
        <w:rPr>
          <w:rStyle w:val="a3"/>
          <w:rFonts w:cs="Arial"/>
          <w:color w:val="auto"/>
        </w:rPr>
        <w:t>закона</w:t>
      </w:r>
      <w:r w:rsidR="0099362B" w:rsidRPr="00637961">
        <w:rPr>
          <w:rFonts w:cs="Arial"/>
        </w:rPr>
        <w:t xml:space="preserve"> от 6 октября 2003 г. № 131-ФЗ «Об общих принципах организации местного самоуправления в Российской Федерации».</w:t>
      </w:r>
      <w:bookmarkStart w:id="2" w:name="Par61"/>
      <w:bookmarkEnd w:id="2"/>
    </w:p>
    <w:p w:rsidR="001F4849" w:rsidRPr="00685DE5" w:rsidRDefault="001F4849" w:rsidP="00B868F4">
      <w:pPr>
        <w:pStyle w:val="ConsPlusNormal"/>
        <w:suppressAutoHyphens w:val="0"/>
        <w:ind w:firstLine="709"/>
        <w:jc w:val="both"/>
        <w:rPr>
          <w:sz w:val="24"/>
          <w:szCs w:val="24"/>
        </w:rPr>
      </w:pPr>
    </w:p>
    <w:p w:rsidR="00970DA3" w:rsidRPr="00434679" w:rsidRDefault="00970DA3" w:rsidP="00434679">
      <w:pPr>
        <w:autoSpaceDE w:val="0"/>
        <w:autoSpaceDN w:val="0"/>
        <w:adjustRightInd w:val="0"/>
        <w:ind w:firstLine="0"/>
        <w:jc w:val="center"/>
        <w:outlineLvl w:val="0"/>
        <w:rPr>
          <w:rFonts w:eastAsiaTheme="minorHAnsi" w:cs="Arial"/>
          <w:bCs/>
          <w:lang w:eastAsia="en-US"/>
        </w:rPr>
      </w:pPr>
      <w:r w:rsidRPr="00434679">
        <w:rPr>
          <w:rFonts w:eastAsiaTheme="minorHAnsi" w:cs="Arial"/>
          <w:bCs/>
          <w:lang w:eastAsia="en-US"/>
        </w:rPr>
        <w:t>3. Управление рисками причинения вреда (ущерба) охраняемым</w:t>
      </w:r>
      <w:r w:rsidR="00434679">
        <w:rPr>
          <w:rFonts w:eastAsiaTheme="minorHAnsi" w:cs="Arial"/>
          <w:bCs/>
          <w:lang w:eastAsia="en-US"/>
        </w:rPr>
        <w:t xml:space="preserve"> </w:t>
      </w:r>
      <w:r w:rsidRPr="00434679">
        <w:rPr>
          <w:rFonts w:eastAsiaTheme="minorHAnsi" w:cs="Arial"/>
          <w:bCs/>
          <w:lang w:eastAsia="en-US"/>
        </w:rPr>
        <w:t>законом ценностям при осуществлении муниципального</w:t>
      </w:r>
      <w:r w:rsidR="00434679">
        <w:rPr>
          <w:rFonts w:eastAsiaTheme="minorHAnsi" w:cs="Arial"/>
          <w:bCs/>
          <w:lang w:eastAsia="en-US"/>
        </w:rPr>
        <w:t xml:space="preserve"> </w:t>
      </w:r>
      <w:r w:rsidRPr="00434679">
        <w:rPr>
          <w:rFonts w:eastAsiaTheme="minorHAnsi" w:cs="Arial"/>
          <w:bCs/>
          <w:lang w:eastAsia="en-US"/>
        </w:rPr>
        <w:t>контроля</w:t>
      </w:r>
      <w:r w:rsidR="000E35F5" w:rsidRPr="00434679">
        <w:rPr>
          <w:rFonts w:eastAsiaTheme="minorHAnsi" w:cs="Arial"/>
          <w:bCs/>
          <w:lang w:eastAsia="en-US"/>
        </w:rPr>
        <w:t xml:space="preserve"> на автомобильном транспорте. </w:t>
      </w:r>
    </w:p>
    <w:p w:rsidR="009E51FA" w:rsidRPr="00685DE5" w:rsidRDefault="009E51FA" w:rsidP="00B868F4">
      <w:pPr>
        <w:autoSpaceDE w:val="0"/>
        <w:autoSpaceDN w:val="0"/>
        <w:adjustRightInd w:val="0"/>
        <w:ind w:firstLine="0"/>
        <w:jc w:val="center"/>
        <w:rPr>
          <w:rFonts w:eastAsiaTheme="minorHAnsi" w:cs="Arial"/>
          <w:b/>
          <w:bCs/>
          <w:lang w:eastAsia="en-US"/>
        </w:rPr>
      </w:pP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lastRenderedPageBreak/>
        <w:t xml:space="preserve">3.1. При осуществлении муниципального контроля </w:t>
      </w:r>
      <w:r w:rsidR="006914DE" w:rsidRPr="00685DE5">
        <w:rPr>
          <w:rFonts w:eastAsiaTheme="minorHAnsi" w:cs="Arial"/>
          <w:lang w:eastAsia="en-US"/>
        </w:rPr>
        <w:t xml:space="preserve">на автомобильном транспорте </w:t>
      </w:r>
      <w:r w:rsidRPr="00685DE5">
        <w:rPr>
          <w:rFonts w:eastAsiaTheme="minorHAnsi" w:cs="Arial"/>
          <w:lang w:eastAsia="en-US"/>
        </w:rPr>
        <w:t>применяется система оценки и управления рисками причинения вреда (ущерба) охраняемым законом ценностям.</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3.2. </w:t>
      </w:r>
      <w:r w:rsidR="004C2E2C" w:rsidRPr="00685DE5">
        <w:rPr>
          <w:rFonts w:eastAsiaTheme="minorHAnsi" w:cs="Arial"/>
          <w:lang w:eastAsia="en-US"/>
        </w:rPr>
        <w:t>Администрация</w:t>
      </w:r>
      <w:r w:rsidRPr="00685DE5">
        <w:rPr>
          <w:rFonts w:eastAsiaTheme="minorHAnsi" w:cs="Arial"/>
          <w:lang w:eastAsia="en-US"/>
        </w:rPr>
        <w:t xml:space="preserve"> при осуществлении муниципального контроля </w:t>
      </w:r>
      <w:r w:rsidR="006914DE" w:rsidRPr="00685DE5">
        <w:rPr>
          <w:rFonts w:eastAsiaTheme="minorHAnsi" w:cs="Arial"/>
          <w:lang w:eastAsia="en-US"/>
        </w:rPr>
        <w:t xml:space="preserve">на автомобильном транспорте </w:t>
      </w:r>
      <w:r w:rsidRPr="00685DE5">
        <w:rPr>
          <w:rFonts w:eastAsiaTheme="minorHAnsi" w:cs="Arial"/>
          <w:lang w:eastAsia="en-US"/>
        </w:rPr>
        <w:t xml:space="preserve">относит объекты контроля, предусмотренные </w:t>
      </w:r>
      <w:hyperlink r:id="rId22" w:history="1">
        <w:r w:rsidRPr="00685DE5">
          <w:rPr>
            <w:rFonts w:eastAsiaTheme="minorHAnsi" w:cs="Arial"/>
            <w:lang w:eastAsia="en-US"/>
          </w:rPr>
          <w:t>пунктом 1.</w:t>
        </w:r>
        <w:r w:rsidR="007415AD" w:rsidRPr="00685DE5">
          <w:rPr>
            <w:rFonts w:eastAsiaTheme="minorHAnsi" w:cs="Arial"/>
            <w:lang w:eastAsia="en-US"/>
          </w:rPr>
          <w:t>5</w:t>
        </w:r>
      </w:hyperlink>
      <w:r w:rsidRPr="00685DE5">
        <w:rPr>
          <w:rFonts w:eastAsiaTheme="minorHAnsi" w:cs="Arial"/>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а) средний риск;</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б) умеренный риск;</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в) низкий риск.</w:t>
      </w:r>
    </w:p>
    <w:p w:rsidR="00970DA3" w:rsidRPr="00685DE5" w:rsidRDefault="00D42074" w:rsidP="00B868F4">
      <w:pPr>
        <w:autoSpaceDE w:val="0"/>
        <w:autoSpaceDN w:val="0"/>
        <w:adjustRightInd w:val="0"/>
        <w:ind w:firstLine="540"/>
        <w:rPr>
          <w:rFonts w:eastAsiaTheme="minorHAnsi" w:cs="Arial"/>
          <w:lang w:eastAsia="en-US"/>
        </w:rPr>
      </w:pPr>
      <w:r w:rsidRPr="00685DE5">
        <w:rPr>
          <w:rFonts w:eastAsiaTheme="minorHAnsi" w:cs="Arial"/>
          <w:lang w:eastAsia="en-US"/>
        </w:rPr>
        <w:t>3</w:t>
      </w:r>
      <w:r w:rsidR="00970DA3" w:rsidRPr="00685DE5">
        <w:rPr>
          <w:rFonts w:eastAsiaTheme="minorHAnsi" w:cs="Arial"/>
          <w:lang w:eastAsia="en-US"/>
        </w:rPr>
        <w:t xml:space="preserve">.3. Отнесение объектов контроля к определенной категории риска осуществляется ежегодно </w:t>
      </w:r>
      <w:r w:rsidR="004C2E2C" w:rsidRPr="00685DE5">
        <w:rPr>
          <w:rFonts w:eastAsiaTheme="minorHAnsi" w:cs="Arial"/>
          <w:lang w:eastAsia="en-US"/>
        </w:rPr>
        <w:t xml:space="preserve">решением главы (заместителя главы) администрации </w:t>
      </w:r>
      <w:r w:rsidR="00970DA3" w:rsidRPr="00685DE5">
        <w:rPr>
          <w:rFonts w:eastAsiaTheme="minorHAnsi" w:cs="Arial"/>
          <w:lang w:eastAsia="en-US"/>
        </w:rPr>
        <w:t xml:space="preserve">на основании сопоставления их характеристик с </w:t>
      </w:r>
      <w:hyperlink r:id="rId23" w:history="1">
        <w:r w:rsidR="00970DA3" w:rsidRPr="00685DE5">
          <w:rPr>
            <w:rFonts w:eastAsiaTheme="minorHAnsi" w:cs="Arial"/>
            <w:lang w:eastAsia="en-US"/>
          </w:rPr>
          <w:t>критериями</w:t>
        </w:r>
      </w:hyperlink>
      <w:r w:rsidR="00970DA3" w:rsidRPr="00685DE5">
        <w:rPr>
          <w:rFonts w:eastAsiaTheme="minorHAnsi" w:cs="Arial"/>
          <w:lang w:eastAsia="en-US"/>
        </w:rPr>
        <w:t xml:space="preserve"> отнесения объектов контроля к категориям риска согласно Приложению </w:t>
      </w:r>
      <w:r w:rsidR="004C2E2C" w:rsidRPr="00685DE5">
        <w:rPr>
          <w:rFonts w:eastAsiaTheme="minorHAnsi" w:cs="Arial"/>
          <w:lang w:eastAsia="en-US"/>
        </w:rPr>
        <w:t xml:space="preserve">№ 3 </w:t>
      </w:r>
      <w:r w:rsidR="00970DA3" w:rsidRPr="00685DE5">
        <w:rPr>
          <w:rFonts w:eastAsiaTheme="minorHAnsi" w:cs="Arial"/>
          <w:lang w:eastAsia="en-US"/>
        </w:rPr>
        <w:t xml:space="preserve">к настоящему </w:t>
      </w:r>
      <w:r w:rsidR="004C2E2C" w:rsidRPr="00685DE5">
        <w:rPr>
          <w:rFonts w:eastAsiaTheme="minorHAnsi" w:cs="Arial"/>
          <w:lang w:eastAsia="en-US"/>
        </w:rPr>
        <w:t>Решению</w:t>
      </w:r>
      <w:r w:rsidR="00970DA3" w:rsidRPr="00685DE5">
        <w:rPr>
          <w:rFonts w:eastAsiaTheme="minorHAnsi" w:cs="Arial"/>
          <w:lang w:eastAsia="en-US"/>
        </w:rPr>
        <w:t>.</w:t>
      </w:r>
    </w:p>
    <w:p w:rsidR="00970DA3" w:rsidRPr="00685DE5" w:rsidRDefault="00D42074" w:rsidP="00B868F4">
      <w:pPr>
        <w:autoSpaceDE w:val="0"/>
        <w:autoSpaceDN w:val="0"/>
        <w:adjustRightInd w:val="0"/>
        <w:ind w:firstLine="540"/>
        <w:rPr>
          <w:rFonts w:eastAsiaTheme="minorHAnsi" w:cs="Arial"/>
          <w:lang w:eastAsia="en-US"/>
        </w:rPr>
      </w:pPr>
      <w:bookmarkStart w:id="3" w:name="Par9"/>
      <w:bookmarkEnd w:id="3"/>
      <w:r w:rsidRPr="00685DE5">
        <w:rPr>
          <w:rFonts w:eastAsiaTheme="minorHAnsi" w:cs="Arial"/>
          <w:lang w:eastAsia="en-US"/>
        </w:rPr>
        <w:t>3</w:t>
      </w:r>
      <w:r w:rsidR="00970DA3" w:rsidRPr="00685DE5">
        <w:rPr>
          <w:rFonts w:eastAsiaTheme="minorHAnsi" w:cs="Arial"/>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685DE5" w:rsidRDefault="00970DA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Сведения об объектах контроля с присвоенной им категорией риска размещаются на официальном сайте администрации </w:t>
      </w:r>
      <w:r w:rsidR="00637961">
        <w:rPr>
          <w:rFonts w:eastAsiaTheme="minorHAnsi" w:cs="Arial"/>
          <w:lang w:eastAsia="en-US"/>
        </w:rPr>
        <w:t>Криниченского</w:t>
      </w:r>
      <w:r w:rsidR="00022235" w:rsidRPr="00022235">
        <w:rPr>
          <w:rFonts w:eastAsiaTheme="minorHAnsi" w:cs="Arial"/>
          <w:lang w:eastAsia="en-US"/>
        </w:rPr>
        <w:t xml:space="preserve"> сельского поселения Острогожского муниципального района Воронежской области</w:t>
      </w:r>
      <w:r w:rsidRPr="00685DE5">
        <w:rPr>
          <w:rFonts w:eastAsiaTheme="minorHAnsi" w:cs="Arial"/>
          <w:lang w:eastAsia="en-US"/>
        </w:rPr>
        <w:t xml:space="preserve"> в информационно-телекоммуникационной сети </w:t>
      </w:r>
      <w:r w:rsidR="00D42074" w:rsidRPr="00685DE5">
        <w:rPr>
          <w:rFonts w:eastAsiaTheme="minorHAnsi" w:cs="Arial"/>
          <w:lang w:eastAsia="en-US"/>
        </w:rPr>
        <w:t>«</w:t>
      </w:r>
      <w:r w:rsidRPr="00685DE5">
        <w:rPr>
          <w:rFonts w:eastAsiaTheme="minorHAnsi" w:cs="Arial"/>
          <w:lang w:eastAsia="en-US"/>
        </w:rPr>
        <w:t>Интернет</w:t>
      </w:r>
      <w:r w:rsidR="00D42074" w:rsidRPr="00685DE5">
        <w:rPr>
          <w:rFonts w:eastAsiaTheme="minorHAnsi" w:cs="Arial"/>
          <w:lang w:eastAsia="en-US"/>
        </w:rPr>
        <w:t>»</w:t>
      </w:r>
      <w:r w:rsidRPr="00685DE5">
        <w:rPr>
          <w:rFonts w:eastAsiaTheme="minorHAnsi" w:cs="Arial"/>
          <w:lang w:eastAsia="en-US"/>
        </w:rPr>
        <w:t xml:space="preserve"> (далее - официальном сайте).</w:t>
      </w:r>
    </w:p>
    <w:p w:rsidR="00EE61B6" w:rsidRPr="00685DE5" w:rsidRDefault="00EE61B6" w:rsidP="00B868F4">
      <w:pPr>
        <w:autoSpaceDE w:val="0"/>
        <w:autoSpaceDN w:val="0"/>
        <w:adjustRightInd w:val="0"/>
        <w:rPr>
          <w:rFonts w:eastAsiaTheme="minorHAnsi" w:cs="Arial"/>
          <w:lang w:eastAsia="en-US"/>
        </w:rPr>
      </w:pPr>
      <w:r w:rsidRPr="00685DE5">
        <w:rPr>
          <w:rFonts w:eastAsiaTheme="minorHAnsi" w:cs="Arial"/>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685DE5">
        <w:rPr>
          <w:rFonts w:eastAsiaTheme="minorHAnsi" w:cs="Arial"/>
          <w:lang w:eastAsia="en-US"/>
        </w:rPr>
        <w:t>администрацию</w:t>
      </w:r>
      <w:r w:rsidRPr="00685DE5">
        <w:rPr>
          <w:rFonts w:eastAsiaTheme="minorHAnsi" w:cs="Arial"/>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685DE5" w:rsidRDefault="001053BF" w:rsidP="00B868F4">
      <w:pPr>
        <w:autoSpaceDE w:val="0"/>
        <w:autoSpaceDN w:val="0"/>
        <w:adjustRightInd w:val="0"/>
        <w:rPr>
          <w:rFonts w:eastAsiaTheme="minorHAnsi" w:cs="Arial"/>
          <w:lang w:eastAsia="en-US"/>
        </w:rPr>
      </w:pPr>
      <w:r w:rsidRPr="00685DE5">
        <w:rPr>
          <w:rFonts w:eastAsiaTheme="minorHAnsi" w:cs="Arial"/>
          <w:lang w:eastAsia="en-US"/>
        </w:rPr>
        <w:t>До 1 января 2030 года</w:t>
      </w:r>
      <w:r w:rsidR="00E54306" w:rsidRPr="00685DE5">
        <w:rPr>
          <w:rFonts w:eastAsiaTheme="minorHAnsi" w:cs="Arial"/>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24" w:history="1">
        <w:r w:rsidR="00E54306" w:rsidRPr="00685DE5">
          <w:rPr>
            <w:rFonts w:eastAsiaTheme="minorHAnsi" w:cs="Arial"/>
            <w:lang w:eastAsia="en-US"/>
          </w:rPr>
          <w:t>главой 9</w:t>
        </w:r>
      </w:hyperlink>
      <w:r w:rsidR="00E54306" w:rsidRPr="00685DE5">
        <w:rPr>
          <w:rFonts w:eastAsiaTheme="minorHAnsi" w:cs="Arial"/>
          <w:lang w:eastAsia="en-US"/>
        </w:rPr>
        <w:t xml:space="preserve"> Федерального закона № 248-ФЗ с учетом следующих особенностей:</w:t>
      </w:r>
    </w:p>
    <w:p w:rsidR="00E54306" w:rsidRPr="00685DE5" w:rsidRDefault="00E54306" w:rsidP="00B868F4">
      <w:pPr>
        <w:autoSpaceDE w:val="0"/>
        <w:autoSpaceDN w:val="0"/>
        <w:adjustRightInd w:val="0"/>
        <w:rPr>
          <w:rFonts w:eastAsiaTheme="minorHAnsi" w:cs="Arial"/>
          <w:lang w:eastAsia="en-US"/>
        </w:rPr>
      </w:pPr>
      <w:r w:rsidRPr="00685DE5">
        <w:rPr>
          <w:rFonts w:eastAsiaTheme="minorHAnsi" w:cs="Arial"/>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685DE5" w:rsidRDefault="00E54306" w:rsidP="00B868F4">
      <w:pPr>
        <w:autoSpaceDE w:val="0"/>
        <w:autoSpaceDN w:val="0"/>
        <w:adjustRightInd w:val="0"/>
        <w:rPr>
          <w:rFonts w:eastAsiaTheme="minorHAnsi" w:cs="Arial"/>
          <w:lang w:eastAsia="en-US"/>
        </w:rPr>
      </w:pPr>
      <w:r w:rsidRPr="00685DE5">
        <w:rPr>
          <w:rFonts w:eastAsiaTheme="minorHAnsi" w:cs="Arial"/>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685DE5" w:rsidRDefault="00E54306" w:rsidP="00B868F4">
      <w:pPr>
        <w:autoSpaceDE w:val="0"/>
        <w:autoSpaceDN w:val="0"/>
        <w:adjustRightInd w:val="0"/>
        <w:rPr>
          <w:rFonts w:eastAsiaTheme="minorHAnsi" w:cs="Arial"/>
          <w:lang w:eastAsia="en-US"/>
        </w:rPr>
      </w:pPr>
      <w:r w:rsidRPr="00685DE5">
        <w:rPr>
          <w:rFonts w:eastAsiaTheme="minorHAnsi" w:cs="Arial"/>
          <w:lang w:eastAsia="en-US"/>
        </w:rPr>
        <w:t>в) срок рассмотрения заявления не может превышать 5 рабочих дней со дня регистрации.</w:t>
      </w:r>
    </w:p>
    <w:p w:rsidR="00970DA3" w:rsidRPr="00685DE5" w:rsidRDefault="00D42074" w:rsidP="00B868F4">
      <w:pPr>
        <w:autoSpaceDE w:val="0"/>
        <w:autoSpaceDN w:val="0"/>
        <w:adjustRightInd w:val="0"/>
        <w:rPr>
          <w:rFonts w:eastAsiaTheme="minorHAnsi" w:cs="Arial"/>
          <w:lang w:eastAsia="en-US"/>
        </w:rPr>
      </w:pPr>
      <w:r w:rsidRPr="00685DE5">
        <w:rPr>
          <w:rFonts w:eastAsiaTheme="minorHAnsi" w:cs="Arial"/>
          <w:lang w:eastAsia="en-US"/>
        </w:rPr>
        <w:t>3</w:t>
      </w:r>
      <w:r w:rsidR="00970DA3" w:rsidRPr="00685DE5">
        <w:rPr>
          <w:rFonts w:eastAsiaTheme="minorHAnsi" w:cs="Arial"/>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685DE5">
          <w:rPr>
            <w:rFonts w:eastAsiaTheme="minorHAnsi" w:cs="Arial"/>
            <w:lang w:eastAsia="en-US"/>
          </w:rPr>
          <w:t>пункте 2.</w:t>
        </w:r>
        <w:r w:rsidR="008D6F12" w:rsidRPr="00685DE5">
          <w:rPr>
            <w:rFonts w:eastAsiaTheme="minorHAnsi" w:cs="Arial"/>
            <w:lang w:eastAsia="en-US"/>
          </w:rPr>
          <w:t>1</w:t>
        </w:r>
      </w:hyperlink>
      <w:r w:rsidR="00970DA3" w:rsidRPr="00685DE5">
        <w:rPr>
          <w:rFonts w:eastAsiaTheme="minorHAnsi" w:cs="Arial"/>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685DE5" w:rsidRDefault="00970DA3" w:rsidP="00B868F4">
      <w:pPr>
        <w:pStyle w:val="ConsPlusNormal"/>
        <w:suppressAutoHyphens w:val="0"/>
        <w:ind w:firstLine="567"/>
        <w:jc w:val="center"/>
        <w:rPr>
          <w:bCs/>
          <w:sz w:val="24"/>
          <w:szCs w:val="24"/>
        </w:rPr>
      </w:pPr>
    </w:p>
    <w:p w:rsidR="0099362B" w:rsidRPr="00434679" w:rsidRDefault="00D42074" w:rsidP="00B868F4">
      <w:pPr>
        <w:pStyle w:val="ConsPlusNormal"/>
        <w:suppressAutoHyphens w:val="0"/>
        <w:ind w:firstLine="709"/>
        <w:jc w:val="center"/>
        <w:rPr>
          <w:bCs/>
          <w:sz w:val="24"/>
          <w:szCs w:val="24"/>
        </w:rPr>
      </w:pPr>
      <w:r w:rsidRPr="00434679">
        <w:rPr>
          <w:bCs/>
          <w:sz w:val="24"/>
          <w:szCs w:val="24"/>
        </w:rPr>
        <w:t>4</w:t>
      </w:r>
      <w:r w:rsidR="0099362B" w:rsidRPr="00434679">
        <w:rPr>
          <w:bCs/>
          <w:sz w:val="24"/>
          <w:szCs w:val="24"/>
        </w:rPr>
        <w:t>. Профилактика рисков причинения вреда (ущерба) охраняемым законом ценностям</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.1. Администрация осуществляет муниципальный контроль </w:t>
      </w:r>
      <w:r w:rsidR="00EF7330" w:rsidRPr="00685DE5">
        <w:rPr>
          <w:sz w:val="24"/>
          <w:szCs w:val="24"/>
        </w:rPr>
        <w:t xml:space="preserve">на автомобильном транспорте </w:t>
      </w:r>
      <w:r w:rsidR="0099362B" w:rsidRPr="00685DE5">
        <w:rPr>
          <w:sz w:val="24"/>
          <w:szCs w:val="24"/>
        </w:rPr>
        <w:t>посредством проведения:</w:t>
      </w:r>
    </w:p>
    <w:p w:rsidR="0099362B" w:rsidRPr="00685DE5" w:rsidRDefault="0099362B" w:rsidP="00B868F4">
      <w:pPr>
        <w:pStyle w:val="ConsPlusNormal"/>
        <w:suppressAutoHyphens w:val="0"/>
        <w:ind w:firstLine="709"/>
        <w:jc w:val="both"/>
        <w:rPr>
          <w:sz w:val="24"/>
          <w:szCs w:val="24"/>
        </w:rPr>
      </w:pPr>
      <w:r w:rsidRPr="00685DE5">
        <w:rPr>
          <w:sz w:val="24"/>
          <w:szCs w:val="24"/>
        </w:rPr>
        <w:t>а) профилактических мероприятий;</w:t>
      </w:r>
    </w:p>
    <w:p w:rsidR="0099362B" w:rsidRPr="00685DE5" w:rsidRDefault="0099362B" w:rsidP="00B868F4">
      <w:pPr>
        <w:pStyle w:val="ConsPlusNormal"/>
        <w:suppressAutoHyphens w:val="0"/>
        <w:ind w:firstLine="709"/>
        <w:jc w:val="both"/>
        <w:rPr>
          <w:sz w:val="24"/>
          <w:szCs w:val="24"/>
          <w:highlight w:val="green"/>
        </w:rPr>
      </w:pPr>
      <w:r w:rsidRPr="00685DE5">
        <w:rPr>
          <w:sz w:val="24"/>
          <w:szCs w:val="24"/>
        </w:rPr>
        <w:lastRenderedPageBreak/>
        <w:t xml:space="preserve">б) контрольных мероприятий, проводимых с взаимодействием с контролируемым лицом </w:t>
      </w:r>
      <w:r w:rsidR="00294DA5" w:rsidRPr="00685DE5">
        <w:rPr>
          <w:sz w:val="24"/>
          <w:szCs w:val="24"/>
        </w:rPr>
        <w:t>л</w:t>
      </w:r>
      <w:r w:rsidRPr="00685DE5">
        <w:rPr>
          <w:sz w:val="24"/>
          <w:szCs w:val="24"/>
        </w:rPr>
        <w:t>и</w:t>
      </w:r>
      <w:r w:rsidR="00294DA5" w:rsidRPr="00685DE5">
        <w:rPr>
          <w:sz w:val="24"/>
          <w:szCs w:val="24"/>
        </w:rPr>
        <w:t>бо</w:t>
      </w:r>
      <w:r w:rsidRPr="00685DE5">
        <w:rPr>
          <w:sz w:val="24"/>
          <w:szCs w:val="24"/>
        </w:rPr>
        <w:t xml:space="preserve"> без взаимодействия с контролируемым лицом.</w:t>
      </w:r>
    </w:p>
    <w:p w:rsidR="0099362B" w:rsidRPr="00685DE5" w:rsidRDefault="00826D28" w:rsidP="00B868F4">
      <w:pPr>
        <w:pStyle w:val="ConsPlusNormal"/>
        <w:suppressAutoHyphens w:val="0"/>
        <w:ind w:firstLine="709"/>
        <w:jc w:val="both"/>
        <w:rPr>
          <w:sz w:val="24"/>
          <w:szCs w:val="24"/>
          <w:highlight w:val="green"/>
        </w:rPr>
      </w:pPr>
      <w:r w:rsidRPr="00685DE5">
        <w:rPr>
          <w:sz w:val="24"/>
          <w:szCs w:val="24"/>
        </w:rPr>
        <w:t>4</w:t>
      </w:r>
      <w:r w:rsidR="0099362B" w:rsidRPr="00685DE5">
        <w:rPr>
          <w:sz w:val="24"/>
          <w:szCs w:val="24"/>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.3. При осуществлении муниципального контроля </w:t>
      </w:r>
      <w:r w:rsidR="008159EE" w:rsidRPr="00685DE5">
        <w:rPr>
          <w:sz w:val="24"/>
          <w:szCs w:val="24"/>
        </w:rPr>
        <w:t xml:space="preserve">на автомобильном транспорте </w:t>
      </w:r>
      <w:r w:rsidR="0099362B" w:rsidRPr="00685DE5">
        <w:rPr>
          <w:sz w:val="24"/>
          <w:szCs w:val="24"/>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685DE5">
        <w:rPr>
          <w:sz w:val="24"/>
          <w:szCs w:val="24"/>
        </w:rPr>
        <w:t>ельством Российской Федерации.</w:t>
      </w:r>
      <w:r w:rsidR="0099362B" w:rsidRPr="00685DE5">
        <w:rPr>
          <w:sz w:val="24"/>
          <w:szCs w:val="24"/>
        </w:rPr>
        <w:t xml:space="preserve"> </w:t>
      </w:r>
      <w:r w:rsidR="00E54306" w:rsidRPr="00685DE5">
        <w:rPr>
          <w:sz w:val="24"/>
          <w:szCs w:val="24"/>
        </w:rPr>
        <w:t xml:space="preserve">Также </w:t>
      </w:r>
      <w:r w:rsidR="0099362B" w:rsidRPr="00685DE5">
        <w:rPr>
          <w:sz w:val="24"/>
          <w:szCs w:val="24"/>
        </w:rPr>
        <w:t>могут проводиться профилактические мероприятия, не предусмотренные программой профилактики рисков причинения вреда.</w:t>
      </w:r>
    </w:p>
    <w:p w:rsidR="0099362B" w:rsidRPr="00685DE5" w:rsidRDefault="00826D28" w:rsidP="00B868F4">
      <w:pPr>
        <w:pStyle w:val="ConsPlusNormal"/>
        <w:suppressAutoHyphens w:val="0"/>
        <w:ind w:firstLine="709"/>
        <w:jc w:val="both"/>
        <w:rPr>
          <w:sz w:val="24"/>
          <w:szCs w:val="24"/>
          <w:highlight w:val="green"/>
        </w:rPr>
      </w:pPr>
      <w:r w:rsidRPr="00685DE5">
        <w:rPr>
          <w:sz w:val="24"/>
          <w:szCs w:val="24"/>
        </w:rPr>
        <w:t>4</w:t>
      </w:r>
      <w:r w:rsidR="0099362B" w:rsidRPr="00685DE5">
        <w:rPr>
          <w:sz w:val="24"/>
          <w:szCs w:val="24"/>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w:t>
      </w:r>
      <w:r w:rsidR="008159EE" w:rsidRPr="00685DE5">
        <w:rPr>
          <w:sz w:val="24"/>
          <w:szCs w:val="24"/>
        </w:rPr>
        <w:t>на автомобильном транспорте</w:t>
      </w:r>
      <w:r w:rsidR="00CD4EF3" w:rsidRPr="00685DE5">
        <w:rPr>
          <w:sz w:val="24"/>
          <w:szCs w:val="24"/>
        </w:rPr>
        <w:t>,</w:t>
      </w:r>
      <w:r w:rsidR="008159EE" w:rsidRPr="00685DE5">
        <w:rPr>
          <w:sz w:val="24"/>
          <w:szCs w:val="24"/>
        </w:rPr>
        <w:t xml:space="preserve"> </w:t>
      </w:r>
      <w:r w:rsidR="0099362B" w:rsidRPr="00685DE5">
        <w:rPr>
          <w:sz w:val="24"/>
          <w:szCs w:val="24"/>
        </w:rPr>
        <w:t xml:space="preserve">незамедлительно направляет информацию об этом </w:t>
      </w:r>
      <w:r w:rsidR="00C052AF" w:rsidRPr="00685DE5">
        <w:rPr>
          <w:sz w:val="24"/>
          <w:szCs w:val="24"/>
        </w:rPr>
        <w:t>главе (</w:t>
      </w:r>
      <w:r w:rsidR="0099362B" w:rsidRPr="00685DE5">
        <w:rPr>
          <w:sz w:val="24"/>
          <w:szCs w:val="24"/>
        </w:rPr>
        <w:t>заместителю главы</w:t>
      </w:r>
      <w:r w:rsidR="00C052AF" w:rsidRPr="00685DE5">
        <w:rPr>
          <w:sz w:val="24"/>
          <w:szCs w:val="24"/>
        </w:rPr>
        <w:t>)</w:t>
      </w:r>
      <w:r w:rsidR="0099362B" w:rsidRPr="00685DE5">
        <w:rPr>
          <w:sz w:val="24"/>
          <w:szCs w:val="24"/>
        </w:rPr>
        <w:t xml:space="preserve"> администрации для принятия решения о проведении контрольных мероприятий</w:t>
      </w:r>
      <w:r w:rsidR="00C052AF" w:rsidRPr="00685DE5">
        <w:rPr>
          <w:sz w:val="24"/>
          <w:szCs w:val="24"/>
        </w:rPr>
        <w:t xml:space="preserve"> либо принима</w:t>
      </w:r>
      <w:r w:rsidR="00CD4EF3" w:rsidRPr="00685DE5">
        <w:rPr>
          <w:sz w:val="24"/>
          <w:szCs w:val="24"/>
        </w:rPr>
        <w:t>е</w:t>
      </w:r>
      <w:r w:rsidR="00C052AF" w:rsidRPr="00685DE5">
        <w:rPr>
          <w:sz w:val="24"/>
          <w:szCs w:val="24"/>
        </w:rPr>
        <w:t>т меры, предусмотренные статьей 90 Федерального закона № 248-ФЗ в соответствии с компетенцией</w:t>
      </w:r>
      <w:r w:rsidR="0099362B" w:rsidRPr="00685DE5">
        <w:rPr>
          <w:sz w:val="24"/>
          <w:szCs w:val="24"/>
        </w:rPr>
        <w:t>.</w:t>
      </w:r>
    </w:p>
    <w:p w:rsidR="0099362B" w:rsidRPr="00685DE5" w:rsidRDefault="00826D28"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.7. При осуществлении администрацией муниципального контроля </w:t>
      </w:r>
      <w:r w:rsidR="008159EE" w:rsidRPr="00685DE5">
        <w:rPr>
          <w:sz w:val="24"/>
          <w:szCs w:val="24"/>
        </w:rPr>
        <w:t xml:space="preserve">на автомобильном транспорте </w:t>
      </w:r>
      <w:r w:rsidR="0099362B" w:rsidRPr="00685DE5">
        <w:rPr>
          <w:sz w:val="24"/>
          <w:szCs w:val="24"/>
        </w:rPr>
        <w:t>провод</w:t>
      </w:r>
      <w:r w:rsidR="001053BF" w:rsidRPr="00685DE5">
        <w:rPr>
          <w:sz w:val="24"/>
          <w:szCs w:val="24"/>
        </w:rPr>
        <w:t xml:space="preserve">ятся </w:t>
      </w:r>
      <w:r w:rsidR="0099362B" w:rsidRPr="00685DE5">
        <w:rPr>
          <w:sz w:val="24"/>
          <w:szCs w:val="24"/>
        </w:rPr>
        <w:t>следующие виды профилактических мероприятий:</w:t>
      </w:r>
    </w:p>
    <w:p w:rsidR="0099362B" w:rsidRPr="00685DE5" w:rsidRDefault="0099362B" w:rsidP="00B868F4">
      <w:pPr>
        <w:pStyle w:val="ConsPlusNormal"/>
        <w:suppressAutoHyphens w:val="0"/>
        <w:ind w:firstLine="709"/>
        <w:jc w:val="both"/>
        <w:rPr>
          <w:sz w:val="24"/>
          <w:szCs w:val="24"/>
        </w:rPr>
      </w:pPr>
      <w:r w:rsidRPr="00685DE5">
        <w:rPr>
          <w:sz w:val="24"/>
          <w:szCs w:val="24"/>
        </w:rPr>
        <w:t>а) информирование;</w:t>
      </w:r>
    </w:p>
    <w:p w:rsidR="0099362B" w:rsidRPr="00685DE5" w:rsidRDefault="00434679" w:rsidP="00B868F4">
      <w:pPr>
        <w:pStyle w:val="ConsPlusNormal"/>
        <w:suppressAutoHyphens w:val="0"/>
        <w:ind w:firstLine="709"/>
        <w:jc w:val="both"/>
        <w:rPr>
          <w:sz w:val="24"/>
          <w:szCs w:val="24"/>
        </w:rPr>
      </w:pPr>
      <w:r>
        <w:rPr>
          <w:sz w:val="24"/>
          <w:szCs w:val="24"/>
        </w:rPr>
        <w:t>б</w:t>
      </w:r>
      <w:r w:rsidR="0099362B" w:rsidRPr="00685DE5">
        <w:rPr>
          <w:sz w:val="24"/>
          <w:szCs w:val="24"/>
        </w:rPr>
        <w:t>) объявление предостережени</w:t>
      </w:r>
      <w:r w:rsidR="00294DA5" w:rsidRPr="00685DE5">
        <w:rPr>
          <w:sz w:val="24"/>
          <w:szCs w:val="24"/>
        </w:rPr>
        <w:t>я</w:t>
      </w:r>
      <w:r w:rsidR="0099362B" w:rsidRPr="00685DE5">
        <w:rPr>
          <w:sz w:val="24"/>
          <w:szCs w:val="24"/>
        </w:rPr>
        <w:t>;</w:t>
      </w:r>
    </w:p>
    <w:p w:rsidR="0099362B" w:rsidRPr="00685DE5" w:rsidRDefault="00434679" w:rsidP="00B868F4">
      <w:pPr>
        <w:pStyle w:val="ConsPlusNormal"/>
        <w:suppressAutoHyphens w:val="0"/>
        <w:ind w:firstLine="709"/>
        <w:jc w:val="both"/>
        <w:rPr>
          <w:sz w:val="24"/>
          <w:szCs w:val="24"/>
        </w:rPr>
      </w:pPr>
      <w:r>
        <w:rPr>
          <w:sz w:val="24"/>
          <w:szCs w:val="24"/>
        </w:rPr>
        <w:t>в</w:t>
      </w:r>
      <w:r w:rsidR="0099362B" w:rsidRPr="00685DE5">
        <w:rPr>
          <w:sz w:val="24"/>
          <w:szCs w:val="24"/>
        </w:rPr>
        <w:t>) консультирование;</w:t>
      </w:r>
    </w:p>
    <w:p w:rsidR="0099362B" w:rsidRPr="00685DE5" w:rsidRDefault="00434679" w:rsidP="00B868F4">
      <w:pPr>
        <w:pStyle w:val="ConsPlusNormal"/>
        <w:suppressAutoHyphens w:val="0"/>
        <w:ind w:firstLine="709"/>
        <w:jc w:val="both"/>
        <w:rPr>
          <w:sz w:val="24"/>
          <w:szCs w:val="24"/>
        </w:rPr>
      </w:pPr>
      <w:r>
        <w:rPr>
          <w:sz w:val="24"/>
          <w:szCs w:val="24"/>
        </w:rPr>
        <w:t>г</w:t>
      </w:r>
      <w:r w:rsidR="0099362B" w:rsidRPr="00685DE5">
        <w:rPr>
          <w:sz w:val="24"/>
          <w:szCs w:val="24"/>
        </w:rPr>
        <w:t>) профилактический визит.</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685DE5">
        <w:rPr>
          <w:sz w:val="24"/>
          <w:szCs w:val="24"/>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685DE5">
        <w:rPr>
          <w:sz w:val="24"/>
          <w:szCs w:val="24"/>
        </w:rPr>
        <w:t>.</w:t>
      </w:r>
    </w:p>
    <w:p w:rsidR="0099362B" w:rsidRPr="00685DE5" w:rsidRDefault="0099362B" w:rsidP="00B868F4">
      <w:pPr>
        <w:pStyle w:val="ConsPlusNormal"/>
        <w:suppressAutoHyphens w:val="0"/>
        <w:ind w:firstLine="709"/>
        <w:jc w:val="both"/>
        <w:rPr>
          <w:sz w:val="24"/>
          <w:szCs w:val="24"/>
        </w:rPr>
      </w:pPr>
      <w:r w:rsidRPr="00685DE5">
        <w:rPr>
          <w:sz w:val="24"/>
          <w:szCs w:val="24"/>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685DE5" w:rsidRDefault="0099362B" w:rsidP="00B868F4">
      <w:pPr>
        <w:pStyle w:val="ConsPlusNormal"/>
        <w:suppressAutoHyphens w:val="0"/>
        <w:ind w:firstLine="709"/>
        <w:jc w:val="both"/>
        <w:rPr>
          <w:sz w:val="24"/>
          <w:szCs w:val="24"/>
        </w:rPr>
      </w:pPr>
      <w:r w:rsidRPr="00685DE5">
        <w:rPr>
          <w:sz w:val="24"/>
          <w:szCs w:val="24"/>
        </w:rPr>
        <w:t>Доклад о правоприменительной практике готовится администрацией до 1 июля года, следующего за отчетным.</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Администрация обеспечивает публичное обсуждение проекта доклада о правоприменительной практике с одновременным указанием способов подачи </w:t>
      </w:r>
      <w:r w:rsidRPr="00685DE5">
        <w:rPr>
          <w:sz w:val="24"/>
          <w:szCs w:val="24"/>
        </w:rPr>
        <w:lastRenderedPageBreak/>
        <w:t>предложений по итогам его рассмотрения. Результаты общественного обсуждения размещаются на официальном сайте администрации в сети Интернет в течени</w:t>
      </w:r>
      <w:r w:rsidR="00CD4EF3" w:rsidRPr="00685DE5">
        <w:rPr>
          <w:sz w:val="24"/>
          <w:szCs w:val="24"/>
        </w:rPr>
        <w:t>е</w:t>
      </w:r>
      <w:r w:rsidRPr="00685DE5">
        <w:rPr>
          <w:sz w:val="24"/>
          <w:szCs w:val="24"/>
        </w:rPr>
        <w:t xml:space="preserve"> 15 календарных дней со дня окончания общественных обсуждений.</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w:t>
      </w:r>
      <w:r w:rsidR="00CD4EF3" w:rsidRPr="00685DE5">
        <w:rPr>
          <w:sz w:val="24"/>
          <w:szCs w:val="24"/>
        </w:rPr>
        <w:t xml:space="preserve">и </w:t>
      </w:r>
      <w:r w:rsidRPr="00685DE5">
        <w:rPr>
          <w:sz w:val="24"/>
          <w:szCs w:val="24"/>
        </w:rPr>
        <w:t xml:space="preserve">размещается на официальном сайте администрации в разделе муниципального контроля </w:t>
      </w:r>
      <w:r w:rsidR="000E35F5" w:rsidRPr="00685DE5">
        <w:rPr>
          <w:sz w:val="24"/>
          <w:szCs w:val="24"/>
        </w:rPr>
        <w:t xml:space="preserve">на автомобильном транспорте </w:t>
      </w:r>
      <w:r w:rsidRPr="00685DE5">
        <w:rPr>
          <w:sz w:val="24"/>
          <w:szCs w:val="24"/>
        </w:rPr>
        <w:t>в срок не позднее 7 дней с даты утверждения доклада.</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.10. Предостережение о недопустимости нарушения обязательных требований и предложение</w:t>
      </w:r>
      <w:r w:rsidR="0099362B" w:rsidRPr="00685DE5">
        <w:rPr>
          <w:sz w:val="24"/>
          <w:szCs w:val="24"/>
          <w:shd w:val="clear" w:color="auto" w:fill="FFFFFF"/>
        </w:rPr>
        <w:t xml:space="preserve"> принять меры по обеспечению соблюдения обязательных требований</w:t>
      </w:r>
      <w:r w:rsidR="0099362B" w:rsidRPr="00685DE5">
        <w:rPr>
          <w:sz w:val="24"/>
          <w:szCs w:val="24"/>
        </w:rPr>
        <w:t xml:space="preserve"> объявляется </w:t>
      </w:r>
      <w:r w:rsidR="00D005BA" w:rsidRPr="00685DE5">
        <w:rPr>
          <w:sz w:val="24"/>
          <w:szCs w:val="24"/>
        </w:rPr>
        <w:t xml:space="preserve">и направляется </w:t>
      </w:r>
      <w:r w:rsidR="0099362B" w:rsidRPr="00685DE5">
        <w:rPr>
          <w:sz w:val="24"/>
          <w:szCs w:val="24"/>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685DE5" w:rsidRDefault="00D005BA" w:rsidP="00992FD6">
      <w:pPr>
        <w:autoSpaceDE w:val="0"/>
        <w:autoSpaceDN w:val="0"/>
        <w:adjustRightInd w:val="0"/>
        <w:rPr>
          <w:rFonts w:eastAsiaTheme="minorHAnsi" w:cs="Arial"/>
          <w:lang w:eastAsia="en-US"/>
        </w:rPr>
      </w:pPr>
      <w:r w:rsidRPr="00685DE5">
        <w:rPr>
          <w:rFonts w:eastAsiaTheme="minorHAnsi" w:cs="Arial"/>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685DE5" w:rsidRDefault="008528A2" w:rsidP="00992FD6">
      <w:pPr>
        <w:autoSpaceDE w:val="0"/>
        <w:autoSpaceDN w:val="0"/>
        <w:adjustRightInd w:val="0"/>
        <w:rPr>
          <w:rFonts w:eastAsiaTheme="minorHAnsi" w:cs="Arial"/>
          <w:lang w:eastAsia="en-US"/>
        </w:rPr>
      </w:pPr>
      <w:r w:rsidRPr="00685DE5">
        <w:rPr>
          <w:rFonts w:eastAsiaTheme="minorHAnsi" w:cs="Arial"/>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685DE5" w:rsidRDefault="0099362B" w:rsidP="00B868F4">
      <w:pPr>
        <w:ind w:firstLine="709"/>
        <w:rPr>
          <w:rFonts w:cs="Arial"/>
        </w:rPr>
      </w:pPr>
      <w:r w:rsidRPr="00685DE5">
        <w:rPr>
          <w:rFonts w:cs="Arial"/>
        </w:rPr>
        <w:t xml:space="preserve">Предостережение о недопустимости нарушения обязательных требований оформляется в соответствии с формой, утвержденной </w:t>
      </w:r>
      <w:r w:rsidRPr="00685DE5">
        <w:rPr>
          <w:rFonts w:cs="Arial"/>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685DE5">
        <w:rPr>
          <w:rFonts w:cs="Arial"/>
        </w:rPr>
        <w:t xml:space="preserve">. </w:t>
      </w:r>
    </w:p>
    <w:p w:rsidR="0099362B" w:rsidRPr="00685DE5" w:rsidRDefault="0099362B" w:rsidP="00B868F4">
      <w:pPr>
        <w:pStyle w:val="ConsPlusNormal"/>
        <w:suppressAutoHyphens w:val="0"/>
        <w:ind w:firstLine="709"/>
        <w:jc w:val="both"/>
        <w:rPr>
          <w:sz w:val="24"/>
          <w:szCs w:val="24"/>
        </w:rPr>
      </w:pPr>
      <w:r w:rsidRPr="00685DE5">
        <w:rPr>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685DE5" w:rsidRDefault="0099362B" w:rsidP="00B868F4">
      <w:pPr>
        <w:pStyle w:val="ConsPlusNormal"/>
        <w:suppressAutoHyphens w:val="0"/>
        <w:ind w:firstLine="709"/>
        <w:jc w:val="both"/>
        <w:rPr>
          <w:sz w:val="24"/>
          <w:szCs w:val="24"/>
        </w:rPr>
      </w:pPr>
      <w:r w:rsidRPr="00685DE5">
        <w:rPr>
          <w:sz w:val="24"/>
          <w:szCs w:val="24"/>
        </w:rPr>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Предостережение должно содержать: </w:t>
      </w:r>
    </w:p>
    <w:p w:rsidR="00A638AC" w:rsidRPr="00685DE5" w:rsidRDefault="00A638AC" w:rsidP="00B868F4">
      <w:pPr>
        <w:autoSpaceDE w:val="0"/>
        <w:autoSpaceDN w:val="0"/>
        <w:adjustRightInd w:val="0"/>
        <w:ind w:firstLine="540"/>
        <w:rPr>
          <w:rFonts w:eastAsiaTheme="minorHAnsi" w:cs="Arial"/>
          <w:lang w:eastAsia="en-US"/>
        </w:rPr>
      </w:pPr>
      <w:proofErr w:type="gramStart"/>
      <w:r w:rsidRPr="00685DE5">
        <w:rPr>
          <w:rFonts w:eastAsiaTheme="minorHAnsi" w:cs="Arial"/>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roofErr w:type="gramEnd"/>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идентификационный номер налогоплательщика - контролируемого лица;</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дата и номер предостережения, направленного в адрес контролируемого лица;</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lastRenderedPageBreak/>
        <w:t>Возражение в отношении предостережения может быть подано способами</w:t>
      </w:r>
      <w:r w:rsidR="00992FD6" w:rsidRPr="00685DE5">
        <w:rPr>
          <w:rFonts w:eastAsiaTheme="minorHAnsi" w:cs="Arial"/>
          <w:lang w:eastAsia="en-US"/>
        </w:rPr>
        <w:t>, предусмотренными Федеральным законом № 248-ФЗ</w:t>
      </w:r>
      <w:r w:rsidRPr="00685DE5">
        <w:rPr>
          <w:rFonts w:eastAsiaTheme="minorHAnsi" w:cs="Arial"/>
          <w:lang w:eastAsia="en-US"/>
        </w:rPr>
        <w:t>.</w:t>
      </w:r>
    </w:p>
    <w:p w:rsidR="00A638AC" w:rsidRPr="00685DE5" w:rsidRDefault="0099362B" w:rsidP="00B868F4">
      <w:pPr>
        <w:pStyle w:val="ConsPlusNormal"/>
        <w:suppressAutoHyphens w:val="0"/>
        <w:ind w:firstLine="709"/>
        <w:jc w:val="both"/>
        <w:rPr>
          <w:sz w:val="24"/>
          <w:szCs w:val="24"/>
        </w:rPr>
      </w:pPr>
      <w:r w:rsidRPr="00685DE5">
        <w:rPr>
          <w:sz w:val="24"/>
          <w:szCs w:val="24"/>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685DE5">
        <w:rPr>
          <w:sz w:val="24"/>
          <w:szCs w:val="24"/>
        </w:rPr>
        <w:t xml:space="preserve">один из возможных результатов: </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 об оставлени</w:t>
      </w:r>
      <w:r w:rsidR="00943E17" w:rsidRPr="00685DE5">
        <w:rPr>
          <w:rFonts w:eastAsiaTheme="minorHAnsi" w:cs="Arial"/>
          <w:lang w:eastAsia="en-US"/>
        </w:rPr>
        <w:t>и</w:t>
      </w:r>
      <w:r w:rsidRPr="00685DE5">
        <w:rPr>
          <w:rFonts w:eastAsiaTheme="minorHAnsi" w:cs="Arial"/>
          <w:lang w:eastAsia="en-US"/>
        </w:rPr>
        <w:t xml:space="preserve"> предостережения без изменения;</w:t>
      </w:r>
    </w:p>
    <w:p w:rsidR="00A638AC" w:rsidRPr="00685DE5" w:rsidRDefault="00A638AC" w:rsidP="00B868F4">
      <w:pPr>
        <w:autoSpaceDE w:val="0"/>
        <w:autoSpaceDN w:val="0"/>
        <w:adjustRightInd w:val="0"/>
        <w:ind w:firstLine="540"/>
        <w:rPr>
          <w:rFonts w:eastAsiaTheme="minorHAnsi" w:cs="Arial"/>
          <w:lang w:eastAsia="en-US"/>
        </w:rPr>
      </w:pPr>
      <w:r w:rsidRPr="00685DE5">
        <w:rPr>
          <w:rFonts w:eastAsiaTheme="minorHAnsi" w:cs="Arial"/>
          <w:lang w:eastAsia="en-US"/>
        </w:rPr>
        <w:t>- об отмене предостережения.</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В случае </w:t>
      </w:r>
      <w:r w:rsidR="00A638AC" w:rsidRPr="00685DE5">
        <w:rPr>
          <w:sz w:val="24"/>
          <w:szCs w:val="24"/>
        </w:rPr>
        <w:t xml:space="preserve">оставления предостережения без изменения </w:t>
      </w:r>
      <w:r w:rsidRPr="00685DE5">
        <w:rPr>
          <w:sz w:val="24"/>
          <w:szCs w:val="24"/>
        </w:rPr>
        <w:t>указывается мотивированное обоснование.</w:t>
      </w:r>
    </w:p>
    <w:p w:rsidR="00A638AC"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.11. Консультирование контролируемых лиц осуществляется должностным лицом, уполномоченным осуществлять муниципальный контроль</w:t>
      </w:r>
      <w:r w:rsidR="000E35F5" w:rsidRPr="00685DE5">
        <w:rPr>
          <w:sz w:val="24"/>
          <w:szCs w:val="24"/>
        </w:rPr>
        <w:t xml:space="preserve"> на автомобильном транспорте</w:t>
      </w:r>
      <w:r w:rsidRPr="00685DE5">
        <w:rPr>
          <w:sz w:val="24"/>
          <w:szCs w:val="24"/>
        </w:rPr>
        <w:t>,</w:t>
      </w:r>
      <w:r w:rsidR="0099362B" w:rsidRPr="00685DE5">
        <w:rPr>
          <w:sz w:val="24"/>
          <w:szCs w:val="24"/>
        </w:rPr>
        <w:t xml:space="preserve"> по телефону, посредством видео-конференц-связи, на личном приеме</w:t>
      </w:r>
      <w:r w:rsidR="00A638AC" w:rsidRPr="00685DE5">
        <w:rPr>
          <w:sz w:val="24"/>
          <w:szCs w:val="24"/>
        </w:rPr>
        <w:t>,</w:t>
      </w:r>
      <w:r w:rsidR="0099362B" w:rsidRPr="00685DE5">
        <w:rPr>
          <w:sz w:val="24"/>
          <w:szCs w:val="24"/>
        </w:rPr>
        <w:t xml:space="preserve"> в ходе проведения профилактических </w:t>
      </w:r>
      <w:r w:rsidR="00A638AC" w:rsidRPr="00685DE5">
        <w:rPr>
          <w:sz w:val="24"/>
          <w:szCs w:val="24"/>
        </w:rPr>
        <w:t xml:space="preserve">либо контрольных </w:t>
      </w:r>
      <w:r w:rsidR="0099362B" w:rsidRPr="00685DE5">
        <w:rPr>
          <w:sz w:val="24"/>
          <w:szCs w:val="24"/>
        </w:rPr>
        <w:t xml:space="preserve">мероприятий. </w:t>
      </w:r>
    </w:p>
    <w:p w:rsidR="0099362B" w:rsidRPr="00685DE5" w:rsidRDefault="0099362B" w:rsidP="00B868F4">
      <w:pPr>
        <w:pStyle w:val="ConsPlusNormal"/>
        <w:suppressAutoHyphens w:val="0"/>
        <w:ind w:firstLine="709"/>
        <w:jc w:val="both"/>
        <w:rPr>
          <w:sz w:val="24"/>
          <w:szCs w:val="24"/>
        </w:rPr>
      </w:pPr>
      <w:r w:rsidRPr="00685DE5">
        <w:rPr>
          <w:sz w:val="24"/>
          <w:szCs w:val="24"/>
        </w:rPr>
        <w:t>Личный прием проводится должностным лицом, уполномоченным осуществлять муниципальный контроль</w:t>
      </w:r>
      <w:r w:rsidR="000E35F5" w:rsidRPr="00685DE5">
        <w:rPr>
          <w:sz w:val="24"/>
          <w:szCs w:val="24"/>
        </w:rPr>
        <w:t xml:space="preserve"> на автомобильном транспорте</w:t>
      </w:r>
      <w:r w:rsidRPr="00685DE5">
        <w:rPr>
          <w:sz w:val="24"/>
          <w:szCs w:val="24"/>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685DE5" w:rsidRDefault="0099362B" w:rsidP="00B868F4">
      <w:pPr>
        <w:pStyle w:val="ConsPlusNormal"/>
        <w:suppressAutoHyphens w:val="0"/>
        <w:ind w:firstLine="709"/>
        <w:jc w:val="both"/>
        <w:rPr>
          <w:sz w:val="24"/>
          <w:szCs w:val="24"/>
        </w:rPr>
      </w:pPr>
      <w:r w:rsidRPr="00685DE5">
        <w:rPr>
          <w:sz w:val="24"/>
          <w:szCs w:val="24"/>
        </w:rPr>
        <w:t>Консультирование осуществляется в устной или письменной форме по следующим вопросам:</w:t>
      </w:r>
    </w:p>
    <w:p w:rsidR="0099362B" w:rsidRPr="00685DE5" w:rsidRDefault="0099362B" w:rsidP="00B868F4">
      <w:pPr>
        <w:pStyle w:val="ConsPlusNormal"/>
        <w:suppressAutoHyphens w:val="0"/>
        <w:ind w:firstLine="709"/>
        <w:jc w:val="both"/>
        <w:rPr>
          <w:sz w:val="24"/>
          <w:szCs w:val="24"/>
        </w:rPr>
      </w:pPr>
      <w:r w:rsidRPr="00685DE5">
        <w:rPr>
          <w:sz w:val="24"/>
          <w:szCs w:val="24"/>
        </w:rPr>
        <w:t>1) организация и осуществление муниципального контроля</w:t>
      </w:r>
      <w:r w:rsidR="000E35F5" w:rsidRPr="00685DE5">
        <w:rPr>
          <w:sz w:val="24"/>
          <w:szCs w:val="24"/>
        </w:rPr>
        <w:t xml:space="preserve"> на автомобильном транспорте</w:t>
      </w:r>
      <w:r w:rsidRPr="00685DE5">
        <w:rPr>
          <w:sz w:val="24"/>
          <w:szCs w:val="24"/>
        </w:rPr>
        <w:t>;</w:t>
      </w:r>
    </w:p>
    <w:p w:rsidR="0099362B" w:rsidRPr="00685DE5" w:rsidRDefault="0099362B" w:rsidP="00B868F4">
      <w:pPr>
        <w:pStyle w:val="ConsPlusNormal"/>
        <w:suppressAutoHyphens w:val="0"/>
        <w:ind w:firstLine="709"/>
        <w:jc w:val="both"/>
        <w:rPr>
          <w:sz w:val="24"/>
          <w:szCs w:val="24"/>
        </w:rPr>
      </w:pPr>
      <w:r w:rsidRPr="00685DE5">
        <w:rPr>
          <w:sz w:val="24"/>
          <w:szCs w:val="24"/>
        </w:rPr>
        <w:t>2) порядок осуществления контрольных мероприятий, установленных настоящим Положением;</w:t>
      </w:r>
    </w:p>
    <w:p w:rsidR="0099362B" w:rsidRPr="00685DE5" w:rsidRDefault="0099362B" w:rsidP="00B868F4">
      <w:pPr>
        <w:pStyle w:val="ConsPlusNormal"/>
        <w:suppressAutoHyphens w:val="0"/>
        <w:ind w:firstLine="709"/>
        <w:jc w:val="both"/>
        <w:rPr>
          <w:sz w:val="24"/>
          <w:szCs w:val="24"/>
        </w:rPr>
      </w:pPr>
      <w:r w:rsidRPr="00685DE5">
        <w:rPr>
          <w:sz w:val="24"/>
          <w:szCs w:val="24"/>
        </w:rPr>
        <w:t>3) порядок обжалования действий (бездействия) должностных лиц</w:t>
      </w:r>
      <w:r w:rsidR="00A638AC" w:rsidRPr="00685DE5">
        <w:rPr>
          <w:sz w:val="24"/>
          <w:szCs w:val="24"/>
        </w:rPr>
        <w:t>,</w:t>
      </w:r>
      <w:r w:rsidRPr="00685DE5">
        <w:rPr>
          <w:sz w:val="24"/>
          <w:szCs w:val="24"/>
        </w:rPr>
        <w:t xml:space="preserve"> уполномоченных осуществлять муниципальный контроль</w:t>
      </w:r>
      <w:r w:rsidR="000E35F5" w:rsidRPr="00685DE5">
        <w:rPr>
          <w:sz w:val="24"/>
          <w:szCs w:val="24"/>
        </w:rPr>
        <w:t xml:space="preserve"> на автомобильном транспорте</w:t>
      </w:r>
      <w:r w:rsidRPr="00685DE5">
        <w:rPr>
          <w:sz w:val="24"/>
          <w:szCs w:val="24"/>
        </w:rPr>
        <w:t>;</w:t>
      </w:r>
    </w:p>
    <w:p w:rsidR="0099362B" w:rsidRPr="00685DE5" w:rsidRDefault="0099362B" w:rsidP="00B868F4">
      <w:pPr>
        <w:pStyle w:val="ConsPlusNormal"/>
        <w:suppressAutoHyphens w:val="0"/>
        <w:ind w:firstLine="709"/>
        <w:jc w:val="both"/>
        <w:rPr>
          <w:sz w:val="24"/>
          <w:szCs w:val="24"/>
        </w:rPr>
      </w:pPr>
      <w:r w:rsidRPr="00685DE5">
        <w:rPr>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685DE5">
        <w:rPr>
          <w:sz w:val="24"/>
          <w:szCs w:val="24"/>
        </w:rPr>
        <w:t xml:space="preserve"> рамках контрольных мероприятий.</w:t>
      </w:r>
    </w:p>
    <w:p w:rsidR="0099362B" w:rsidRPr="00685DE5" w:rsidRDefault="0099362B" w:rsidP="00B868F4">
      <w:pPr>
        <w:pStyle w:val="ConsPlusNormal"/>
        <w:suppressAutoHyphens w:val="0"/>
        <w:ind w:firstLine="709"/>
        <w:jc w:val="both"/>
        <w:rPr>
          <w:sz w:val="24"/>
          <w:szCs w:val="24"/>
        </w:rPr>
      </w:pPr>
      <w:r w:rsidRPr="00685DE5">
        <w:rPr>
          <w:sz w:val="24"/>
          <w:szCs w:val="24"/>
        </w:rPr>
        <w:t>Консультирование в письменной форме осуществляется должностным лицом, уполномоченным осуществлять муниципальный контроль</w:t>
      </w:r>
      <w:r w:rsidR="000E35F5" w:rsidRPr="00685DE5">
        <w:rPr>
          <w:sz w:val="24"/>
          <w:szCs w:val="24"/>
        </w:rPr>
        <w:t xml:space="preserve"> на автомобильном транспорте</w:t>
      </w:r>
      <w:r w:rsidR="00A638AC" w:rsidRPr="00685DE5">
        <w:rPr>
          <w:sz w:val="24"/>
          <w:szCs w:val="24"/>
        </w:rPr>
        <w:t>,</w:t>
      </w:r>
      <w:r w:rsidRPr="00685DE5">
        <w:rPr>
          <w:sz w:val="24"/>
          <w:szCs w:val="24"/>
        </w:rPr>
        <w:t xml:space="preserve"> в следующих случаях:</w:t>
      </w:r>
    </w:p>
    <w:p w:rsidR="0099362B" w:rsidRPr="00685DE5" w:rsidRDefault="0099362B" w:rsidP="00B868F4">
      <w:pPr>
        <w:pStyle w:val="ConsPlusNormal"/>
        <w:suppressAutoHyphens w:val="0"/>
        <w:ind w:firstLine="709"/>
        <w:jc w:val="both"/>
        <w:rPr>
          <w:sz w:val="24"/>
          <w:szCs w:val="24"/>
        </w:rPr>
      </w:pPr>
      <w:r w:rsidRPr="00685DE5">
        <w:rPr>
          <w:sz w:val="24"/>
          <w:szCs w:val="24"/>
        </w:rPr>
        <w:t>а) контролируемым лицом представлен письменный запрос о представлении письменного ответа по вопросам консультирования;</w:t>
      </w:r>
    </w:p>
    <w:p w:rsidR="0099362B" w:rsidRPr="00685DE5" w:rsidRDefault="0099362B" w:rsidP="00B868F4">
      <w:pPr>
        <w:pStyle w:val="ConsPlusNormal"/>
        <w:suppressAutoHyphens w:val="0"/>
        <w:ind w:firstLine="709"/>
        <w:jc w:val="both"/>
        <w:rPr>
          <w:sz w:val="24"/>
          <w:szCs w:val="24"/>
        </w:rPr>
      </w:pPr>
      <w:r w:rsidRPr="00685DE5">
        <w:rPr>
          <w:sz w:val="24"/>
          <w:szCs w:val="24"/>
        </w:rPr>
        <w:t>б) за время консультирования предоставить ответ на поставленные вопросы невозможно;</w:t>
      </w:r>
    </w:p>
    <w:p w:rsidR="0099362B" w:rsidRPr="00685DE5" w:rsidRDefault="0099362B" w:rsidP="00B868F4">
      <w:pPr>
        <w:pStyle w:val="ConsPlusNormal"/>
        <w:suppressAutoHyphens w:val="0"/>
        <w:ind w:firstLine="709"/>
        <w:jc w:val="both"/>
        <w:rPr>
          <w:sz w:val="24"/>
          <w:szCs w:val="24"/>
        </w:rPr>
      </w:pPr>
      <w:r w:rsidRPr="00685DE5">
        <w:rPr>
          <w:sz w:val="24"/>
          <w:szCs w:val="24"/>
        </w:rPr>
        <w:t>в) ответ на поставленные вопросы требует дополнительного запроса сведений.</w:t>
      </w:r>
    </w:p>
    <w:p w:rsidR="0099362B" w:rsidRPr="00685DE5" w:rsidRDefault="0099362B" w:rsidP="00B868F4">
      <w:pPr>
        <w:pStyle w:val="ConsPlusNormal"/>
        <w:suppressAutoHyphens w:val="0"/>
        <w:ind w:firstLine="709"/>
        <w:jc w:val="both"/>
        <w:rPr>
          <w:sz w:val="24"/>
          <w:szCs w:val="24"/>
        </w:rPr>
      </w:pPr>
      <w:r w:rsidRPr="00685DE5">
        <w:rPr>
          <w:sz w:val="24"/>
          <w:szCs w:val="24"/>
        </w:rPr>
        <w:t xml:space="preserve">При осуществлении консультирования должностное лицо, уполномоченное осуществлять муниципальный контроль </w:t>
      </w:r>
      <w:r w:rsidR="000E35F5" w:rsidRPr="00685DE5">
        <w:rPr>
          <w:sz w:val="24"/>
          <w:szCs w:val="24"/>
        </w:rPr>
        <w:t xml:space="preserve">на автомобильном транспорте </w:t>
      </w:r>
      <w:r w:rsidRPr="00685DE5">
        <w:rPr>
          <w:sz w:val="24"/>
          <w:szCs w:val="24"/>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685DE5" w:rsidRDefault="0099362B" w:rsidP="00B868F4">
      <w:pPr>
        <w:pStyle w:val="ConsPlusNormal"/>
        <w:suppressAutoHyphens w:val="0"/>
        <w:ind w:firstLine="709"/>
        <w:jc w:val="both"/>
        <w:rPr>
          <w:sz w:val="24"/>
          <w:szCs w:val="24"/>
        </w:rPr>
      </w:pPr>
      <w:r w:rsidRPr="00685DE5">
        <w:rPr>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w:t>
      </w:r>
      <w:r w:rsidR="000E35F5" w:rsidRPr="00685DE5">
        <w:rPr>
          <w:sz w:val="24"/>
          <w:szCs w:val="24"/>
        </w:rPr>
        <w:t xml:space="preserve"> на автомобильном транспорте</w:t>
      </w:r>
      <w:r w:rsidRPr="00685DE5">
        <w:rPr>
          <w:sz w:val="24"/>
          <w:szCs w:val="24"/>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685DE5" w:rsidRDefault="0099362B" w:rsidP="00B868F4">
      <w:pPr>
        <w:pStyle w:val="ConsPlusNormal"/>
        <w:suppressAutoHyphens w:val="0"/>
        <w:ind w:firstLine="709"/>
        <w:jc w:val="both"/>
        <w:rPr>
          <w:sz w:val="24"/>
          <w:szCs w:val="24"/>
        </w:rPr>
      </w:pPr>
      <w:r w:rsidRPr="00685DE5">
        <w:rPr>
          <w:sz w:val="24"/>
          <w:szCs w:val="24"/>
        </w:rPr>
        <w:lastRenderedPageBreak/>
        <w:t>Информация, ставшая известной должностному лицу, уполномоченному осуществлять муниципальный контроль</w:t>
      </w:r>
      <w:r w:rsidR="000E35F5" w:rsidRPr="00685DE5">
        <w:rPr>
          <w:sz w:val="24"/>
          <w:szCs w:val="24"/>
        </w:rPr>
        <w:t xml:space="preserve"> на автомобильном транспорте</w:t>
      </w:r>
      <w:r w:rsidRPr="00685DE5">
        <w:rPr>
          <w:sz w:val="24"/>
          <w:szCs w:val="24"/>
        </w:rPr>
        <w:t xml:space="preserve">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685DE5" w:rsidRDefault="0099362B" w:rsidP="00B868F4">
      <w:pPr>
        <w:pStyle w:val="ConsPlusNormal"/>
        <w:suppressAutoHyphens w:val="0"/>
        <w:ind w:firstLine="709"/>
        <w:jc w:val="both"/>
        <w:rPr>
          <w:sz w:val="24"/>
          <w:szCs w:val="24"/>
        </w:rPr>
      </w:pPr>
      <w:r w:rsidRPr="00685DE5">
        <w:rPr>
          <w:sz w:val="24"/>
          <w:szCs w:val="24"/>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685DE5" w:rsidRDefault="00F40853"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25" w:history="1">
        <w:r w:rsidRPr="00685DE5">
          <w:rPr>
            <w:rFonts w:eastAsiaTheme="minorHAnsi" w:cs="Arial"/>
            <w:lang w:eastAsia="en-US"/>
          </w:rPr>
          <w:t>законом</w:t>
        </w:r>
      </w:hyperlink>
      <w:r w:rsidRPr="00685DE5">
        <w:rPr>
          <w:rFonts w:eastAsiaTheme="minorHAnsi" w:cs="Arial"/>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685DE5" w:rsidRDefault="0099362B" w:rsidP="00992FD6">
      <w:pPr>
        <w:pStyle w:val="ConsPlusNormal"/>
        <w:suppressAutoHyphens w:val="0"/>
        <w:ind w:firstLine="567"/>
        <w:jc w:val="both"/>
        <w:rPr>
          <w:sz w:val="24"/>
          <w:szCs w:val="24"/>
        </w:rPr>
      </w:pPr>
      <w:r w:rsidRPr="00685DE5">
        <w:rPr>
          <w:sz w:val="24"/>
          <w:szCs w:val="24"/>
        </w:rPr>
        <w:t>Должностными лицами, уполномоченн</w:t>
      </w:r>
      <w:r w:rsidR="003C315A">
        <w:rPr>
          <w:sz w:val="24"/>
          <w:szCs w:val="24"/>
        </w:rPr>
        <w:t xml:space="preserve">ыми осуществлять муниципальный </w:t>
      </w:r>
      <w:r w:rsidRPr="00685DE5">
        <w:rPr>
          <w:sz w:val="24"/>
          <w:szCs w:val="24"/>
        </w:rPr>
        <w:t>контроль</w:t>
      </w:r>
      <w:r w:rsidR="000E35F5" w:rsidRPr="00685DE5">
        <w:rPr>
          <w:sz w:val="24"/>
          <w:szCs w:val="24"/>
        </w:rPr>
        <w:t xml:space="preserve"> на автомобильном транспорте</w:t>
      </w:r>
      <w:r w:rsidRPr="00685DE5">
        <w:rPr>
          <w:sz w:val="24"/>
          <w:szCs w:val="24"/>
        </w:rPr>
        <w:t>, ведется журнал учета консультирований.</w:t>
      </w:r>
    </w:p>
    <w:p w:rsidR="0099362B" w:rsidRPr="00685DE5" w:rsidRDefault="008D6F12" w:rsidP="00B868F4">
      <w:pPr>
        <w:pStyle w:val="ConsPlusNormal"/>
        <w:suppressAutoHyphens w:val="0"/>
        <w:ind w:firstLine="709"/>
        <w:jc w:val="both"/>
        <w:rPr>
          <w:sz w:val="24"/>
          <w:szCs w:val="24"/>
        </w:rPr>
      </w:pPr>
      <w:r w:rsidRPr="00685DE5">
        <w:rPr>
          <w:sz w:val="24"/>
          <w:szCs w:val="24"/>
        </w:rPr>
        <w:t>4</w:t>
      </w:r>
      <w:r w:rsidR="0099362B" w:rsidRPr="00685DE5">
        <w:rPr>
          <w:sz w:val="24"/>
          <w:szCs w:val="24"/>
        </w:rPr>
        <w:t>.12.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F26B3B" w:rsidRPr="00685DE5">
        <w:rPr>
          <w:sz w:val="24"/>
          <w:szCs w:val="24"/>
        </w:rPr>
        <w:t xml:space="preserve"> </w:t>
      </w:r>
      <w:r w:rsidR="0099362B" w:rsidRPr="00685DE5">
        <w:rPr>
          <w:sz w:val="24"/>
          <w:szCs w:val="24"/>
        </w:rPr>
        <w:t xml:space="preserve">в порядке, </w:t>
      </w:r>
      <w:r w:rsidR="00443D34" w:rsidRPr="00685DE5">
        <w:rPr>
          <w:sz w:val="24"/>
          <w:szCs w:val="24"/>
        </w:rPr>
        <w:t>установленном</w:t>
      </w:r>
      <w:r w:rsidR="0099362B" w:rsidRPr="00685DE5">
        <w:rPr>
          <w:sz w:val="24"/>
          <w:szCs w:val="24"/>
        </w:rPr>
        <w:t xml:space="preserve"> ст</w:t>
      </w:r>
      <w:r w:rsidR="00443D34" w:rsidRPr="00685DE5">
        <w:rPr>
          <w:sz w:val="24"/>
          <w:szCs w:val="24"/>
        </w:rPr>
        <w:t>атьей</w:t>
      </w:r>
      <w:r w:rsidR="0099362B" w:rsidRPr="00685DE5">
        <w:rPr>
          <w:sz w:val="24"/>
          <w:szCs w:val="24"/>
        </w:rPr>
        <w:t xml:space="preserve"> 52 Федерального закона № 248-ФЗ.</w:t>
      </w:r>
    </w:p>
    <w:p w:rsidR="0099362B" w:rsidRPr="00685DE5" w:rsidRDefault="0099362B" w:rsidP="00B868F4">
      <w:pPr>
        <w:pStyle w:val="ConsPlusNormal"/>
        <w:suppressAutoHyphens w:val="0"/>
        <w:ind w:firstLine="709"/>
        <w:jc w:val="both"/>
        <w:rPr>
          <w:sz w:val="24"/>
          <w:szCs w:val="24"/>
        </w:rPr>
      </w:pPr>
      <w:r w:rsidRPr="00685DE5">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685DE5">
        <w:rPr>
          <w:sz w:val="24"/>
          <w:szCs w:val="24"/>
        </w:rPr>
        <w:t xml:space="preserve"> их соответствии критериям риска, о рекомендуемых способах снижения категории риска,</w:t>
      </w:r>
      <w:r w:rsidRPr="00685DE5">
        <w:rPr>
          <w:sz w:val="24"/>
          <w:szCs w:val="24"/>
        </w:rPr>
        <w:t xml:space="preserve"> а также о видах, содержании и об интенсивности контрольных мероприятий, проводимых в отношении </w:t>
      </w:r>
      <w:r w:rsidR="00443D34" w:rsidRPr="00685DE5">
        <w:rPr>
          <w:sz w:val="24"/>
          <w:szCs w:val="24"/>
        </w:rPr>
        <w:t>о</w:t>
      </w:r>
      <w:r w:rsidRPr="00685DE5">
        <w:rPr>
          <w:sz w:val="24"/>
          <w:szCs w:val="24"/>
        </w:rPr>
        <w:t>бъект</w:t>
      </w:r>
      <w:r w:rsidR="00443D34" w:rsidRPr="00685DE5">
        <w:rPr>
          <w:sz w:val="24"/>
          <w:szCs w:val="24"/>
        </w:rPr>
        <w:t xml:space="preserve">а </w:t>
      </w:r>
      <w:r w:rsidRPr="00685DE5">
        <w:rPr>
          <w:sz w:val="24"/>
          <w:szCs w:val="24"/>
        </w:rPr>
        <w:t>контроля</w:t>
      </w:r>
      <w:r w:rsidR="00443D34" w:rsidRPr="00685DE5">
        <w:rPr>
          <w:sz w:val="24"/>
          <w:szCs w:val="24"/>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685DE5">
        <w:rPr>
          <w:sz w:val="24"/>
          <w:szCs w:val="24"/>
        </w:rPr>
        <w:t>.</w:t>
      </w:r>
    </w:p>
    <w:p w:rsidR="00AA0AF1" w:rsidRPr="00685DE5" w:rsidRDefault="00AA0AF1" w:rsidP="00B868F4">
      <w:pPr>
        <w:pStyle w:val="ConsPlusNormal"/>
        <w:suppressAutoHyphens w:val="0"/>
        <w:ind w:firstLine="709"/>
        <w:jc w:val="both"/>
        <w:rPr>
          <w:sz w:val="24"/>
          <w:szCs w:val="24"/>
        </w:rPr>
      </w:pPr>
      <w:r w:rsidRPr="00685DE5">
        <w:rPr>
          <w:sz w:val="24"/>
          <w:szCs w:val="24"/>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685DE5" w:rsidRDefault="008D6F12" w:rsidP="00B868F4">
      <w:pPr>
        <w:pStyle w:val="ConsPlusNormal"/>
        <w:suppressAutoHyphens w:val="0"/>
        <w:ind w:firstLine="709"/>
        <w:jc w:val="both"/>
        <w:rPr>
          <w:sz w:val="24"/>
          <w:szCs w:val="24"/>
        </w:rPr>
      </w:pPr>
      <w:r w:rsidRPr="00685DE5">
        <w:rPr>
          <w:sz w:val="24"/>
          <w:szCs w:val="24"/>
        </w:rPr>
        <w:t>4</w:t>
      </w:r>
      <w:r w:rsidR="00F5773E" w:rsidRPr="00685DE5">
        <w:rPr>
          <w:sz w:val="24"/>
          <w:szCs w:val="24"/>
        </w:rPr>
        <w:t xml:space="preserve">.12.1. </w:t>
      </w:r>
      <w:r w:rsidR="00AA0AF1" w:rsidRPr="00685DE5">
        <w:rPr>
          <w:sz w:val="24"/>
          <w:szCs w:val="24"/>
        </w:rPr>
        <w:t>Обязательный профилактический визит проводится по основаниям и в порядке, установленном статьей 52.1 Федерального закона № 248-ФЗ, в срок, не превышающ</w:t>
      </w:r>
      <w:r w:rsidR="00CD4EF3" w:rsidRPr="00685DE5">
        <w:rPr>
          <w:sz w:val="24"/>
          <w:szCs w:val="24"/>
        </w:rPr>
        <w:t>ий</w:t>
      </w:r>
      <w:r w:rsidR="00AA0AF1" w:rsidRPr="00685DE5">
        <w:rPr>
          <w:sz w:val="24"/>
          <w:szCs w:val="24"/>
        </w:rPr>
        <w:t xml:space="preserve"> 10 рабочих дней. Указанный срок может быть продлен на срок, необходимый </w:t>
      </w:r>
      <w:r w:rsidR="00F270C1" w:rsidRPr="00685DE5">
        <w:rPr>
          <w:sz w:val="24"/>
          <w:szCs w:val="24"/>
        </w:rPr>
        <w:t>для проведения экспертизы, испытаний</w:t>
      </w:r>
      <w:r w:rsidR="00434679">
        <w:rPr>
          <w:sz w:val="24"/>
          <w:szCs w:val="24"/>
        </w:rPr>
        <w:t>.</w:t>
      </w:r>
    </w:p>
    <w:p w:rsidR="00F270C1" w:rsidRPr="00685DE5" w:rsidRDefault="00F270C1" w:rsidP="00B868F4">
      <w:pPr>
        <w:pStyle w:val="ConsPlusNormal"/>
        <w:suppressAutoHyphens w:val="0"/>
        <w:ind w:firstLine="709"/>
        <w:jc w:val="both"/>
        <w:rPr>
          <w:sz w:val="24"/>
          <w:szCs w:val="24"/>
        </w:rPr>
      </w:pPr>
      <w:r w:rsidRPr="00685DE5">
        <w:rPr>
          <w:sz w:val="24"/>
          <w:szCs w:val="24"/>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685DE5">
        <w:rPr>
          <w:sz w:val="24"/>
          <w:szCs w:val="24"/>
        </w:rPr>
        <w:t>9</w:t>
      </w:r>
      <w:r w:rsidRPr="00685DE5">
        <w:rPr>
          <w:sz w:val="24"/>
          <w:szCs w:val="24"/>
        </w:rPr>
        <w:t>0 Федерального закона № 248-ФЗ для контрольных мероприятий.</w:t>
      </w:r>
    </w:p>
    <w:p w:rsidR="00F5773E" w:rsidRPr="00685DE5" w:rsidRDefault="00F5773E" w:rsidP="008D6F12">
      <w:pPr>
        <w:autoSpaceDE w:val="0"/>
        <w:autoSpaceDN w:val="0"/>
        <w:adjustRightInd w:val="0"/>
        <w:rPr>
          <w:rFonts w:eastAsiaTheme="minorHAnsi" w:cs="Arial"/>
          <w:lang w:eastAsia="en-US"/>
        </w:rPr>
      </w:pPr>
      <w:r w:rsidRPr="00685DE5">
        <w:rPr>
          <w:rFonts w:eastAsiaTheme="minorHAnsi" w:cs="Arial"/>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26" w:history="1">
        <w:r w:rsidRPr="00685DE5">
          <w:rPr>
            <w:rFonts w:eastAsiaTheme="minorHAnsi" w:cs="Arial"/>
            <w:lang w:eastAsia="en-US"/>
          </w:rPr>
          <w:t>статьей 88</w:t>
        </w:r>
      </w:hyperlink>
      <w:r w:rsidRPr="00685DE5">
        <w:rPr>
          <w:rFonts w:eastAsiaTheme="minorHAnsi" w:cs="Arial"/>
          <w:lang w:eastAsia="en-US"/>
        </w:rPr>
        <w:t xml:space="preserve"> Федерального закона № 248-ФЗ для контрольных мероприятий.</w:t>
      </w:r>
    </w:p>
    <w:p w:rsidR="00F5773E" w:rsidRPr="00685DE5" w:rsidRDefault="00F5773E"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7" w:history="1">
        <w:r w:rsidRPr="00685DE5">
          <w:rPr>
            <w:rFonts w:eastAsiaTheme="minorHAnsi" w:cs="Arial"/>
            <w:lang w:eastAsia="en-US"/>
          </w:rPr>
          <w:t>частью 10 статьи 65</w:t>
        </w:r>
      </w:hyperlink>
      <w:r w:rsidRPr="00685DE5">
        <w:rPr>
          <w:rFonts w:eastAsiaTheme="minorHAnsi" w:cs="Arial"/>
          <w:lang w:eastAsia="en-US"/>
        </w:rPr>
        <w:t xml:space="preserve"> Федерального закона № 248-ФЗ для контрольных мероприятий.</w:t>
      </w:r>
    </w:p>
    <w:p w:rsidR="00F5773E" w:rsidRPr="00685DE5" w:rsidRDefault="00F5773E" w:rsidP="00B868F4">
      <w:pPr>
        <w:autoSpaceDE w:val="0"/>
        <w:autoSpaceDN w:val="0"/>
        <w:adjustRightInd w:val="0"/>
        <w:ind w:firstLine="540"/>
        <w:rPr>
          <w:rFonts w:eastAsiaTheme="minorHAnsi" w:cs="Arial"/>
          <w:lang w:eastAsia="en-US"/>
        </w:rPr>
      </w:pPr>
      <w:r w:rsidRPr="00685DE5">
        <w:rPr>
          <w:rFonts w:eastAsiaTheme="minorHAnsi" w:cs="Arial"/>
          <w:lang w:eastAsia="en-US"/>
        </w:rPr>
        <w:t xml:space="preserve">В случае невозможности проведения обязательного профилактического визита уполномоченное должностное лицо </w:t>
      </w:r>
      <w:r w:rsidR="008D6F12" w:rsidRPr="00685DE5">
        <w:rPr>
          <w:rFonts w:eastAsiaTheme="minorHAnsi" w:cs="Arial"/>
          <w:lang w:eastAsia="en-US"/>
        </w:rPr>
        <w:t>администрации</w:t>
      </w:r>
      <w:r w:rsidRPr="00685DE5">
        <w:rPr>
          <w:rFonts w:eastAsiaTheme="minorHAnsi" w:cs="Arial"/>
          <w:lang w:eastAsia="en-US"/>
        </w:rPr>
        <w:t xml:space="preserve"> вправе не позднее трех месяцев с даты составления акта о невозможности проведения обязательного </w:t>
      </w:r>
      <w:r w:rsidRPr="00685DE5">
        <w:rPr>
          <w:rFonts w:eastAsiaTheme="minorHAnsi" w:cs="Arial"/>
          <w:lang w:eastAsia="en-US"/>
        </w:rPr>
        <w:lastRenderedPageBreak/>
        <w:t>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8" w:history="1">
        <w:r w:rsidRPr="00685DE5">
          <w:rPr>
            <w:rFonts w:eastAsiaTheme="minorHAnsi" w:cs="Arial"/>
            <w:lang w:eastAsia="en-US"/>
          </w:rPr>
          <w:t>статьей 90.1</w:t>
        </w:r>
      </w:hyperlink>
      <w:r w:rsidRPr="00685DE5">
        <w:rPr>
          <w:rFonts w:eastAsiaTheme="minorHAnsi" w:cs="Arial"/>
          <w:lang w:eastAsia="en-US"/>
        </w:rPr>
        <w:t xml:space="preserve"> Федерального закона № 248-ФЗ.</w:t>
      </w:r>
    </w:p>
    <w:p w:rsidR="00F5773E" w:rsidRPr="00685DE5" w:rsidRDefault="008D6F12" w:rsidP="00B868F4">
      <w:pPr>
        <w:autoSpaceDE w:val="0"/>
        <w:autoSpaceDN w:val="0"/>
        <w:adjustRightInd w:val="0"/>
        <w:ind w:firstLine="539"/>
        <w:rPr>
          <w:rFonts w:eastAsiaTheme="minorHAnsi" w:cs="Arial"/>
          <w:lang w:eastAsia="en-US"/>
        </w:rPr>
      </w:pPr>
      <w:r w:rsidRPr="00685DE5">
        <w:rPr>
          <w:rFonts w:cs="Arial"/>
        </w:rPr>
        <w:t>4</w:t>
      </w:r>
      <w:r w:rsidR="00F5773E" w:rsidRPr="00685DE5">
        <w:rPr>
          <w:rFonts w:cs="Arial"/>
        </w:rPr>
        <w:t xml:space="preserve">.12.2. </w:t>
      </w:r>
      <w:r w:rsidR="00F5773E" w:rsidRPr="00685DE5">
        <w:rPr>
          <w:rFonts w:eastAsiaTheme="minorHAnsi" w:cs="Arial"/>
          <w:lang w:eastAsia="en-US"/>
        </w:rPr>
        <w:t>Профилактический визит по инициативе контролируемого лица может быть проведен по его заявлению</w:t>
      </w:r>
      <w:r w:rsidR="00A97186" w:rsidRPr="00685DE5">
        <w:rPr>
          <w:rFonts w:eastAsiaTheme="minorHAnsi" w:cs="Arial"/>
          <w:lang w:eastAsia="en-US"/>
        </w:rPr>
        <w:t xml:space="preserve"> в порядке, установленном статьей 52.2 Федерального закона № 248-ФЗ</w:t>
      </w:r>
      <w:r w:rsidR="00F5773E" w:rsidRPr="00685DE5">
        <w:rPr>
          <w:rFonts w:eastAsiaTheme="minorHAnsi" w:cs="Arial"/>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Решение об отказе в проведении профилактического визита принимается в следующих случаях:</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1) от контролируемого лица поступило уведомление об отзыве заявления;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 xml:space="preserve">3) в течение года до даты подачи заявления </w:t>
      </w:r>
      <w:r w:rsidR="008D6F12" w:rsidRPr="00685DE5">
        <w:rPr>
          <w:rFonts w:eastAsiaTheme="minorHAnsi" w:cs="Arial"/>
          <w:lang w:eastAsia="en-US"/>
        </w:rPr>
        <w:t>администрацией</w:t>
      </w:r>
      <w:r w:rsidRPr="00685DE5">
        <w:rPr>
          <w:rFonts w:eastAsiaTheme="minorHAnsi" w:cs="Arial"/>
          <w:lang w:eastAsia="en-US"/>
        </w:rPr>
        <w:t xml:space="preserve"> проведен профилактический визит по ранее поданному заявлению;</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685DE5">
        <w:rPr>
          <w:rFonts w:eastAsiaTheme="minorHAnsi" w:cs="Arial"/>
          <w:lang w:eastAsia="en-US"/>
        </w:rPr>
        <w:t>администрации</w:t>
      </w:r>
      <w:r w:rsidRPr="00685DE5">
        <w:rPr>
          <w:rFonts w:eastAsiaTheme="minorHAnsi" w:cs="Arial"/>
          <w:lang w:eastAsia="en-US"/>
        </w:rPr>
        <w:t xml:space="preserve"> либо членов их семей.</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685DE5" w:rsidRDefault="00F5773E" w:rsidP="00B868F4">
      <w:pPr>
        <w:autoSpaceDE w:val="0"/>
        <w:autoSpaceDN w:val="0"/>
        <w:adjustRightInd w:val="0"/>
        <w:ind w:firstLine="539"/>
        <w:rPr>
          <w:rFonts w:eastAsiaTheme="minorHAnsi" w:cs="Arial"/>
          <w:lang w:eastAsia="en-US"/>
        </w:rPr>
      </w:pPr>
      <w:r w:rsidRPr="00685DE5">
        <w:rPr>
          <w:rFonts w:eastAsiaTheme="minorHAnsi" w:cs="Arial"/>
          <w:lang w:eastAsia="en-US"/>
        </w:rPr>
        <w:t xml:space="preserve">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Pr="00685DE5">
        <w:rPr>
          <w:rFonts w:eastAsiaTheme="minorHAnsi" w:cs="Arial"/>
          <w:lang w:eastAsia="en-US"/>
        </w:rPr>
        <w:lastRenderedPageBreak/>
        <w:t>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685DE5" w:rsidRDefault="00F5773E" w:rsidP="00B868F4">
      <w:pPr>
        <w:pStyle w:val="ConsPlusNormal"/>
        <w:suppressAutoHyphens w:val="0"/>
        <w:ind w:firstLine="539"/>
        <w:jc w:val="both"/>
        <w:rPr>
          <w:sz w:val="24"/>
          <w:szCs w:val="24"/>
        </w:rPr>
      </w:pPr>
    </w:p>
    <w:p w:rsidR="00F5773E" w:rsidRPr="00434679" w:rsidRDefault="008D6F12" w:rsidP="00B868F4">
      <w:pPr>
        <w:pStyle w:val="ConsPlusNormal"/>
        <w:suppressAutoHyphens w:val="0"/>
        <w:ind w:firstLine="709"/>
        <w:jc w:val="center"/>
        <w:rPr>
          <w:bCs/>
          <w:sz w:val="24"/>
          <w:szCs w:val="24"/>
        </w:rPr>
      </w:pPr>
      <w:r w:rsidRPr="00434679">
        <w:rPr>
          <w:bCs/>
          <w:sz w:val="24"/>
          <w:szCs w:val="24"/>
        </w:rPr>
        <w:t>5</w:t>
      </w:r>
      <w:r w:rsidR="0099362B" w:rsidRPr="00434679">
        <w:rPr>
          <w:bCs/>
          <w:sz w:val="24"/>
          <w:szCs w:val="24"/>
        </w:rPr>
        <w:t xml:space="preserve">. </w:t>
      </w:r>
      <w:r w:rsidR="000D6106" w:rsidRPr="00434679">
        <w:rPr>
          <w:bCs/>
          <w:sz w:val="24"/>
          <w:szCs w:val="24"/>
        </w:rPr>
        <w:t>Порядок организации и о</w:t>
      </w:r>
      <w:r w:rsidR="0099362B" w:rsidRPr="00434679">
        <w:rPr>
          <w:bCs/>
          <w:sz w:val="24"/>
          <w:szCs w:val="24"/>
        </w:rPr>
        <w:t>существлени</w:t>
      </w:r>
      <w:r w:rsidR="000D6106" w:rsidRPr="00434679">
        <w:rPr>
          <w:bCs/>
          <w:sz w:val="24"/>
          <w:szCs w:val="24"/>
        </w:rPr>
        <w:t>я</w:t>
      </w:r>
      <w:r w:rsidR="0099362B" w:rsidRPr="00434679">
        <w:rPr>
          <w:bCs/>
          <w:sz w:val="24"/>
          <w:szCs w:val="24"/>
        </w:rPr>
        <w:t xml:space="preserve"> контрольных мероприятий</w:t>
      </w:r>
      <w:r w:rsidRPr="00434679">
        <w:rPr>
          <w:bCs/>
          <w:sz w:val="24"/>
          <w:szCs w:val="24"/>
        </w:rPr>
        <w:t>.</w:t>
      </w:r>
    </w:p>
    <w:p w:rsidR="0099362B" w:rsidRPr="00685DE5" w:rsidRDefault="0099362B" w:rsidP="00B868F4">
      <w:pPr>
        <w:pStyle w:val="ConsPlusNormal"/>
        <w:suppressAutoHyphens w:val="0"/>
        <w:ind w:firstLine="709"/>
        <w:jc w:val="center"/>
        <w:rPr>
          <w:b/>
          <w:sz w:val="24"/>
          <w:szCs w:val="24"/>
        </w:rPr>
      </w:pPr>
      <w:r w:rsidRPr="00685DE5">
        <w:rPr>
          <w:b/>
          <w:bCs/>
          <w:sz w:val="24"/>
          <w:szCs w:val="24"/>
        </w:rPr>
        <w:t xml:space="preserve"> </w:t>
      </w:r>
    </w:p>
    <w:p w:rsidR="0099362B"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 xml:space="preserve">.1. При осуществлении муниципального контроля </w:t>
      </w:r>
      <w:r w:rsidR="00842F3F" w:rsidRPr="00685DE5">
        <w:rPr>
          <w:sz w:val="24"/>
          <w:szCs w:val="24"/>
        </w:rPr>
        <w:t xml:space="preserve">на автомобильном транспорте </w:t>
      </w:r>
      <w:r w:rsidR="0099362B" w:rsidRPr="00685DE5">
        <w:rPr>
          <w:sz w:val="24"/>
          <w:szCs w:val="24"/>
        </w:rPr>
        <w:t>администрацией могут проводиться следующие виды контрольных мероприятий:</w:t>
      </w:r>
    </w:p>
    <w:p w:rsidR="0099362B"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w:t>
      </w:r>
      <w:r w:rsidR="00B72090" w:rsidRPr="00685DE5">
        <w:rPr>
          <w:sz w:val="24"/>
          <w:szCs w:val="24"/>
        </w:rPr>
        <w:t>1.1</w:t>
      </w:r>
      <w:r w:rsidR="0099362B" w:rsidRPr="00685DE5">
        <w:rPr>
          <w:sz w:val="24"/>
          <w:szCs w:val="24"/>
        </w:rPr>
        <w:t>. При взаимодействии с контролируемыми лицами:</w:t>
      </w:r>
    </w:p>
    <w:p w:rsidR="0099362B" w:rsidRPr="00685DE5" w:rsidRDefault="0099362B" w:rsidP="00B868F4">
      <w:pPr>
        <w:pStyle w:val="ConsPlusNormal"/>
        <w:suppressAutoHyphens w:val="0"/>
        <w:ind w:firstLine="709"/>
        <w:jc w:val="both"/>
        <w:rPr>
          <w:sz w:val="24"/>
          <w:szCs w:val="24"/>
        </w:rPr>
      </w:pPr>
      <w:r w:rsidRPr="00685DE5">
        <w:rPr>
          <w:sz w:val="24"/>
          <w:szCs w:val="24"/>
        </w:rPr>
        <w:t>а) инспекционный визит;</w:t>
      </w:r>
    </w:p>
    <w:p w:rsidR="0099362B" w:rsidRPr="00685DE5" w:rsidRDefault="0099362B" w:rsidP="00B868F4">
      <w:pPr>
        <w:pStyle w:val="ConsPlusNormal"/>
        <w:suppressAutoHyphens w:val="0"/>
        <w:ind w:firstLine="709"/>
        <w:jc w:val="both"/>
        <w:rPr>
          <w:sz w:val="24"/>
          <w:szCs w:val="24"/>
        </w:rPr>
      </w:pPr>
      <w:r w:rsidRPr="00685DE5">
        <w:rPr>
          <w:sz w:val="24"/>
          <w:szCs w:val="24"/>
        </w:rPr>
        <w:t>б) рейдовый осмотр;</w:t>
      </w:r>
    </w:p>
    <w:p w:rsidR="0099362B" w:rsidRPr="00685DE5" w:rsidRDefault="0099362B" w:rsidP="00B868F4">
      <w:pPr>
        <w:pStyle w:val="ConsPlusNormal"/>
        <w:suppressAutoHyphens w:val="0"/>
        <w:ind w:firstLine="709"/>
        <w:jc w:val="both"/>
        <w:rPr>
          <w:sz w:val="24"/>
          <w:szCs w:val="24"/>
        </w:rPr>
      </w:pPr>
      <w:r w:rsidRPr="00685DE5">
        <w:rPr>
          <w:sz w:val="24"/>
          <w:szCs w:val="24"/>
        </w:rPr>
        <w:t>в) документарная проверка;</w:t>
      </w:r>
    </w:p>
    <w:p w:rsidR="0099362B" w:rsidRPr="00685DE5" w:rsidRDefault="0099362B" w:rsidP="00B868F4">
      <w:pPr>
        <w:pStyle w:val="ConsPlusNormal"/>
        <w:suppressAutoHyphens w:val="0"/>
        <w:ind w:firstLine="709"/>
        <w:jc w:val="both"/>
        <w:rPr>
          <w:sz w:val="24"/>
          <w:szCs w:val="24"/>
        </w:rPr>
      </w:pPr>
      <w:r w:rsidRPr="00685DE5">
        <w:rPr>
          <w:sz w:val="24"/>
          <w:szCs w:val="24"/>
        </w:rPr>
        <w:t>г) выездная проверка</w:t>
      </w:r>
      <w:r w:rsidR="002342FE" w:rsidRPr="00685DE5">
        <w:rPr>
          <w:sz w:val="24"/>
          <w:szCs w:val="24"/>
        </w:rPr>
        <w:t>.</w:t>
      </w:r>
    </w:p>
    <w:p w:rsidR="0099362B"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w:t>
      </w:r>
      <w:r w:rsidR="00B72090" w:rsidRPr="00685DE5">
        <w:rPr>
          <w:sz w:val="24"/>
          <w:szCs w:val="24"/>
        </w:rPr>
        <w:t>1</w:t>
      </w:r>
      <w:r w:rsidR="0099362B" w:rsidRPr="00685DE5">
        <w:rPr>
          <w:sz w:val="24"/>
          <w:szCs w:val="24"/>
        </w:rPr>
        <w:t>.</w:t>
      </w:r>
      <w:r w:rsidR="00B72090" w:rsidRPr="00685DE5">
        <w:rPr>
          <w:sz w:val="24"/>
          <w:szCs w:val="24"/>
        </w:rPr>
        <w:t>2.</w:t>
      </w:r>
      <w:r w:rsidR="0099362B" w:rsidRPr="00685DE5">
        <w:rPr>
          <w:sz w:val="24"/>
          <w:szCs w:val="24"/>
        </w:rPr>
        <w:t xml:space="preserve"> Без взаимодействия с контролируемыми лицами:</w:t>
      </w:r>
    </w:p>
    <w:p w:rsidR="0099362B" w:rsidRPr="00685DE5" w:rsidRDefault="0099362B" w:rsidP="00B868F4">
      <w:pPr>
        <w:pStyle w:val="ConsPlusNormal"/>
        <w:suppressAutoHyphens w:val="0"/>
        <w:ind w:firstLine="709"/>
        <w:jc w:val="both"/>
        <w:rPr>
          <w:sz w:val="24"/>
          <w:szCs w:val="24"/>
        </w:rPr>
      </w:pPr>
      <w:r w:rsidRPr="00685DE5">
        <w:rPr>
          <w:sz w:val="24"/>
          <w:szCs w:val="24"/>
        </w:rPr>
        <w:t>а) наблюдение за соблюдением обязательных требований (посредством сбора и анализа данных об объектах муниципального контроля</w:t>
      </w:r>
      <w:r w:rsidR="00996DA5" w:rsidRPr="00685DE5">
        <w:rPr>
          <w:sz w:val="24"/>
          <w:szCs w:val="24"/>
        </w:rPr>
        <w:t xml:space="preserve"> на автомобильном транспорте</w:t>
      </w:r>
      <w:r w:rsidRPr="00685DE5">
        <w:rPr>
          <w:sz w:val="24"/>
          <w:szCs w:val="24"/>
        </w:rPr>
        <w:t xml:space="preserve">, в том числе данных, которые поступают в ходе межведомственного информационного взаимодействия, </w:t>
      </w:r>
      <w:r w:rsidRPr="00685DE5">
        <w:rPr>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85DE5">
        <w:rPr>
          <w:sz w:val="24"/>
          <w:szCs w:val="24"/>
        </w:rPr>
        <w:t>);</w:t>
      </w:r>
    </w:p>
    <w:p w:rsidR="0099362B" w:rsidRPr="00685DE5" w:rsidRDefault="0099362B" w:rsidP="009064AF">
      <w:pPr>
        <w:pStyle w:val="ConsPlusNormal"/>
        <w:suppressAutoHyphens w:val="0"/>
        <w:ind w:firstLine="567"/>
        <w:jc w:val="both"/>
        <w:rPr>
          <w:sz w:val="24"/>
          <w:szCs w:val="24"/>
        </w:rPr>
      </w:pPr>
      <w:r w:rsidRPr="00685DE5">
        <w:rPr>
          <w:sz w:val="24"/>
          <w:szCs w:val="24"/>
        </w:rPr>
        <w:t>б) выездное обследование (посредством осмотра, инструментального обследования (с применением видеозаписи), испытания, экспертизы</w:t>
      </w:r>
      <w:r w:rsidR="002D3C35" w:rsidRPr="00685DE5">
        <w:rPr>
          <w:sz w:val="24"/>
          <w:szCs w:val="24"/>
        </w:rPr>
        <w:t>)</w:t>
      </w:r>
      <w:r w:rsidRPr="00685DE5">
        <w:rPr>
          <w:sz w:val="24"/>
          <w:szCs w:val="24"/>
        </w:rPr>
        <w:t>.</w:t>
      </w:r>
    </w:p>
    <w:p w:rsidR="009064AF" w:rsidRPr="00685DE5" w:rsidRDefault="00A97186" w:rsidP="00E86D1A">
      <w:pPr>
        <w:autoSpaceDE w:val="0"/>
        <w:autoSpaceDN w:val="0"/>
        <w:adjustRightInd w:val="0"/>
        <w:rPr>
          <w:rFonts w:eastAsiaTheme="minorHAnsi" w:cs="Arial"/>
          <w:lang w:eastAsia="en-US"/>
        </w:rPr>
      </w:pPr>
      <w:r w:rsidRPr="00685DE5">
        <w:rPr>
          <w:rFonts w:cs="Arial"/>
        </w:rPr>
        <w:t xml:space="preserve">5.2. В соответствии с частью 2 статьи 61 Федерального закона № 248-ФЗ </w:t>
      </w:r>
      <w:r w:rsidR="009064AF" w:rsidRPr="00685DE5">
        <w:rPr>
          <w:rFonts w:cs="Arial"/>
        </w:rPr>
        <w:t xml:space="preserve">и пунктом 11 (3) постановления Правительства РФ от </w:t>
      </w:r>
      <w:r w:rsidR="009064AF" w:rsidRPr="00685DE5">
        <w:rPr>
          <w:rFonts w:eastAsiaTheme="minorHAnsi" w:cs="Arial"/>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685DE5">
        <w:rPr>
          <w:rFonts w:eastAsiaTheme="minorHAnsi" w:cs="Arial"/>
          <w:lang w:eastAsia="en-US"/>
        </w:rPr>
        <w:t xml:space="preserve">при осуществлении муниципального контроля </w:t>
      </w:r>
      <w:r w:rsidR="000E35F5" w:rsidRPr="00685DE5">
        <w:rPr>
          <w:rFonts w:eastAsiaTheme="minorHAnsi" w:cs="Arial"/>
          <w:lang w:eastAsia="en-US"/>
        </w:rPr>
        <w:t xml:space="preserve">на автомобильном транспорте </w:t>
      </w:r>
      <w:r w:rsidR="009064AF" w:rsidRPr="00685DE5">
        <w:rPr>
          <w:rFonts w:eastAsiaTheme="minorHAnsi" w:cs="Arial"/>
          <w:lang w:eastAsia="en-US"/>
        </w:rPr>
        <w:t xml:space="preserve">плановые контрольные мероприятия не проводятся. </w:t>
      </w:r>
    </w:p>
    <w:p w:rsidR="00992FD6" w:rsidRPr="00685DE5" w:rsidRDefault="009064AF" w:rsidP="003D6F73">
      <w:pPr>
        <w:autoSpaceDE w:val="0"/>
        <w:autoSpaceDN w:val="0"/>
        <w:adjustRightInd w:val="0"/>
        <w:rPr>
          <w:rFonts w:eastAsiaTheme="minorHAnsi" w:cs="Arial"/>
          <w:lang w:eastAsia="en-US"/>
        </w:rPr>
      </w:pPr>
      <w:r w:rsidRPr="00685DE5">
        <w:rPr>
          <w:rFonts w:cs="Arial"/>
        </w:rPr>
        <w:t xml:space="preserve">5.3. </w:t>
      </w:r>
      <w:r w:rsidR="00992FD6" w:rsidRPr="00685DE5">
        <w:rPr>
          <w:rFonts w:eastAsiaTheme="minorHAnsi" w:cs="Arial"/>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685DE5">
        <w:rPr>
          <w:rFonts w:eastAsiaTheme="minorHAnsi" w:cs="Arial"/>
          <w:lang w:eastAsia="en-US"/>
        </w:rPr>
        <w:t>в порядке, установленном статьей 66 и по основаниям, предусмотренным статьей 57 Федерального закона № 248-ФЗ</w:t>
      </w:r>
      <w:r w:rsidR="00E86D1A" w:rsidRPr="00685DE5">
        <w:rPr>
          <w:rFonts w:eastAsiaTheme="minorHAnsi" w:cs="Arial"/>
          <w:lang w:eastAsia="en-US"/>
        </w:rPr>
        <w:t xml:space="preserve">. </w:t>
      </w:r>
    </w:p>
    <w:p w:rsidR="003D6F73" w:rsidRPr="00685DE5" w:rsidRDefault="003D6F73" w:rsidP="003D6F73">
      <w:pPr>
        <w:autoSpaceDE w:val="0"/>
        <w:autoSpaceDN w:val="0"/>
        <w:adjustRightInd w:val="0"/>
        <w:rPr>
          <w:rFonts w:eastAsiaTheme="minorHAnsi" w:cs="Arial"/>
          <w:lang w:eastAsia="en-US"/>
        </w:rPr>
      </w:pPr>
      <w:r w:rsidRPr="00685DE5">
        <w:rPr>
          <w:rFonts w:eastAsiaTheme="minorHAnsi" w:cs="Arial"/>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685DE5" w:rsidRDefault="003D6F73" w:rsidP="003D6F73">
      <w:pPr>
        <w:autoSpaceDE w:val="0"/>
        <w:autoSpaceDN w:val="0"/>
        <w:adjustRightInd w:val="0"/>
        <w:rPr>
          <w:rFonts w:eastAsiaTheme="minorHAnsi" w:cs="Arial"/>
          <w:lang w:eastAsia="en-US"/>
        </w:rPr>
      </w:pPr>
      <w:r w:rsidRPr="00685DE5">
        <w:rPr>
          <w:rFonts w:eastAsiaTheme="minorHAnsi" w:cs="Arial"/>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685DE5" w:rsidRDefault="003D6F73" w:rsidP="003D6F73">
      <w:pPr>
        <w:autoSpaceDE w:val="0"/>
        <w:autoSpaceDN w:val="0"/>
        <w:adjustRightInd w:val="0"/>
        <w:rPr>
          <w:rFonts w:eastAsiaTheme="minorHAnsi" w:cs="Arial"/>
          <w:lang w:eastAsia="en-US"/>
        </w:rPr>
      </w:pPr>
      <w:r w:rsidRPr="00685DE5">
        <w:rPr>
          <w:rFonts w:cs="Arial"/>
        </w:rPr>
        <w:t xml:space="preserve">5.4. </w:t>
      </w:r>
      <w:r w:rsidR="009064AF" w:rsidRPr="00685DE5">
        <w:rPr>
          <w:rFonts w:eastAsiaTheme="minorHAnsi" w:cs="Arial"/>
          <w:lang w:eastAsia="en-US"/>
        </w:rPr>
        <w:t xml:space="preserve">Администрация при поступлении сведений, предусмотренных </w:t>
      </w:r>
      <w:hyperlink r:id="rId29" w:history="1">
        <w:r w:rsidR="009064AF" w:rsidRPr="00685DE5">
          <w:rPr>
            <w:rFonts w:eastAsiaTheme="minorHAnsi" w:cs="Arial"/>
            <w:lang w:eastAsia="en-US"/>
          </w:rPr>
          <w:t>частью 1 статьи 60</w:t>
        </w:r>
      </w:hyperlink>
      <w:r w:rsidR="009064AF" w:rsidRPr="00685DE5">
        <w:rPr>
          <w:rFonts w:eastAsiaTheme="minorHAnsi" w:cs="Arial"/>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30" w:history="1">
        <w:r w:rsidR="009064AF" w:rsidRPr="00685DE5">
          <w:rPr>
            <w:rFonts w:eastAsiaTheme="minorHAnsi" w:cs="Arial"/>
            <w:lang w:eastAsia="en-US"/>
          </w:rPr>
          <w:t>частью 5</w:t>
        </w:r>
      </w:hyperlink>
      <w:r w:rsidR="009064AF" w:rsidRPr="00685DE5">
        <w:rPr>
          <w:rFonts w:eastAsiaTheme="minorHAnsi" w:cs="Arial"/>
          <w:lang w:eastAsia="en-US"/>
        </w:rPr>
        <w:t xml:space="preserve"> статьи</w:t>
      </w:r>
      <w:r w:rsidR="00992FD6" w:rsidRPr="00685DE5">
        <w:rPr>
          <w:rFonts w:eastAsiaTheme="minorHAnsi" w:cs="Arial"/>
          <w:lang w:eastAsia="en-US"/>
        </w:rPr>
        <w:t xml:space="preserve"> 66 Федерального закона № 248-ФЗ</w:t>
      </w:r>
      <w:r w:rsidR="009064AF" w:rsidRPr="00685DE5">
        <w:rPr>
          <w:rFonts w:eastAsiaTheme="minorHAnsi" w:cs="Arial"/>
          <w:lang w:eastAsia="en-US"/>
        </w:rPr>
        <w:t xml:space="preserve">. В этом случае контролируемое </w:t>
      </w:r>
      <w:r w:rsidR="009064AF" w:rsidRPr="00685DE5">
        <w:rPr>
          <w:rFonts w:eastAsiaTheme="minorHAnsi" w:cs="Arial"/>
          <w:lang w:eastAsia="en-US"/>
        </w:rPr>
        <w:lastRenderedPageBreak/>
        <w:t>лицо может не уведомляться о проведении внепланового контрольного мероприятия.</w:t>
      </w:r>
    </w:p>
    <w:p w:rsidR="003D6F73" w:rsidRPr="00685DE5" w:rsidRDefault="008D6F12" w:rsidP="003D6F73">
      <w:pPr>
        <w:autoSpaceDE w:val="0"/>
        <w:autoSpaceDN w:val="0"/>
        <w:adjustRightInd w:val="0"/>
        <w:rPr>
          <w:rFonts w:eastAsiaTheme="minorHAnsi" w:cs="Arial"/>
          <w:lang w:eastAsia="en-US"/>
        </w:rPr>
      </w:pPr>
      <w:r w:rsidRPr="00685DE5">
        <w:rPr>
          <w:rFonts w:cs="Arial"/>
        </w:rPr>
        <w:t>5</w:t>
      </w:r>
      <w:r w:rsidR="009064AF" w:rsidRPr="00685DE5">
        <w:rPr>
          <w:rFonts w:cs="Arial"/>
        </w:rPr>
        <w:t>.</w:t>
      </w:r>
      <w:r w:rsidR="003D6F73" w:rsidRPr="00685DE5">
        <w:rPr>
          <w:rFonts w:cs="Arial"/>
        </w:rPr>
        <w:t>5</w:t>
      </w:r>
      <w:r w:rsidR="00B72090" w:rsidRPr="00685DE5">
        <w:rPr>
          <w:rFonts w:cs="Arial"/>
        </w:rPr>
        <w:t xml:space="preserve">. </w:t>
      </w:r>
      <w:r w:rsidR="0099362B" w:rsidRPr="00685DE5">
        <w:rPr>
          <w:rFonts w:cs="Arial"/>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685DE5">
        <w:rPr>
          <w:rFonts w:eastAsiaTheme="minorHAnsi" w:cs="Arial"/>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685DE5" w:rsidRDefault="008D6F12" w:rsidP="00B868F4">
      <w:pPr>
        <w:pStyle w:val="ConsPlusNormal"/>
        <w:suppressAutoHyphens w:val="0"/>
        <w:ind w:firstLine="709"/>
        <w:jc w:val="both"/>
        <w:rPr>
          <w:sz w:val="24"/>
          <w:szCs w:val="24"/>
        </w:rPr>
      </w:pPr>
      <w:r w:rsidRPr="00685DE5">
        <w:rPr>
          <w:sz w:val="24"/>
          <w:szCs w:val="24"/>
        </w:rPr>
        <w:t>5</w:t>
      </w:r>
      <w:r w:rsidR="0099362B" w:rsidRPr="00685DE5">
        <w:rPr>
          <w:sz w:val="24"/>
          <w:szCs w:val="24"/>
        </w:rPr>
        <w:t>.</w:t>
      </w:r>
      <w:r w:rsidR="003D6F73" w:rsidRPr="00685DE5">
        <w:rPr>
          <w:sz w:val="24"/>
          <w:szCs w:val="24"/>
        </w:rPr>
        <w:t>6</w:t>
      </w:r>
      <w:r w:rsidR="0099362B" w:rsidRPr="00685DE5">
        <w:rPr>
          <w:sz w:val="24"/>
          <w:szCs w:val="24"/>
        </w:rPr>
        <w:t xml:space="preserve">. </w:t>
      </w:r>
      <w:r w:rsidR="00B72090" w:rsidRPr="00685DE5">
        <w:rPr>
          <w:sz w:val="24"/>
          <w:szCs w:val="24"/>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w:t>
      </w:r>
      <w:r w:rsidR="007935C7">
        <w:rPr>
          <w:sz w:val="24"/>
          <w:szCs w:val="24"/>
        </w:rPr>
        <w:t>.</w:t>
      </w:r>
    </w:p>
    <w:p w:rsidR="003D0D1D" w:rsidRPr="00685DE5" w:rsidRDefault="003D0D1D" w:rsidP="00B868F4">
      <w:pPr>
        <w:pStyle w:val="ConsPlusNormal"/>
        <w:suppressAutoHyphens w:val="0"/>
        <w:ind w:firstLine="709"/>
        <w:jc w:val="both"/>
        <w:rPr>
          <w:sz w:val="24"/>
          <w:szCs w:val="24"/>
        </w:rPr>
      </w:pPr>
      <w:r w:rsidRPr="00685DE5">
        <w:rPr>
          <w:sz w:val="24"/>
          <w:szCs w:val="24"/>
        </w:rPr>
        <w:t>В ходе инспекционного визита могут совершаться следующие контрольные действия:</w:t>
      </w:r>
    </w:p>
    <w:p w:rsidR="003D0D1D" w:rsidRPr="00685DE5" w:rsidRDefault="003D0D1D" w:rsidP="00B868F4">
      <w:pPr>
        <w:pStyle w:val="ConsPlusNormal"/>
        <w:suppressAutoHyphens w:val="0"/>
        <w:ind w:firstLine="709"/>
        <w:jc w:val="both"/>
        <w:rPr>
          <w:sz w:val="24"/>
          <w:szCs w:val="24"/>
        </w:rPr>
      </w:pPr>
      <w:r w:rsidRPr="00685DE5">
        <w:rPr>
          <w:sz w:val="24"/>
          <w:szCs w:val="24"/>
        </w:rPr>
        <w:t>1)</w:t>
      </w:r>
      <w:r w:rsidR="00B72090" w:rsidRPr="00685DE5">
        <w:rPr>
          <w:sz w:val="24"/>
          <w:szCs w:val="24"/>
        </w:rPr>
        <w:t xml:space="preserve"> осмотр,</w:t>
      </w:r>
    </w:p>
    <w:p w:rsidR="003D0D1D" w:rsidRPr="00685DE5" w:rsidRDefault="003D0D1D" w:rsidP="00B868F4">
      <w:pPr>
        <w:pStyle w:val="ConsPlusNormal"/>
        <w:suppressAutoHyphens w:val="0"/>
        <w:ind w:firstLine="709"/>
        <w:jc w:val="both"/>
        <w:rPr>
          <w:sz w:val="24"/>
          <w:szCs w:val="24"/>
        </w:rPr>
      </w:pPr>
      <w:r w:rsidRPr="00685DE5">
        <w:rPr>
          <w:sz w:val="24"/>
          <w:szCs w:val="24"/>
        </w:rPr>
        <w:t>2)</w:t>
      </w:r>
      <w:r w:rsidR="00B72090" w:rsidRPr="00685DE5">
        <w:rPr>
          <w:sz w:val="24"/>
          <w:szCs w:val="24"/>
        </w:rPr>
        <w:t xml:space="preserve"> опрос, </w:t>
      </w:r>
    </w:p>
    <w:p w:rsidR="00627041" w:rsidRPr="00685DE5" w:rsidRDefault="003D0D1D" w:rsidP="00B868F4">
      <w:pPr>
        <w:pStyle w:val="ConsPlusNormal"/>
        <w:suppressAutoHyphens w:val="0"/>
        <w:ind w:firstLine="709"/>
        <w:jc w:val="both"/>
        <w:rPr>
          <w:sz w:val="24"/>
          <w:szCs w:val="24"/>
        </w:rPr>
      </w:pPr>
      <w:r w:rsidRPr="00685DE5">
        <w:rPr>
          <w:sz w:val="24"/>
          <w:szCs w:val="24"/>
        </w:rPr>
        <w:t xml:space="preserve">3) </w:t>
      </w:r>
      <w:r w:rsidR="00B72090" w:rsidRPr="00685DE5">
        <w:rPr>
          <w:sz w:val="24"/>
          <w:szCs w:val="24"/>
        </w:rPr>
        <w:t>истребовани</w:t>
      </w:r>
      <w:r w:rsidR="00627041" w:rsidRPr="00685DE5">
        <w:rPr>
          <w:sz w:val="24"/>
          <w:szCs w:val="24"/>
        </w:rPr>
        <w:t>е</w:t>
      </w:r>
      <w:r w:rsidR="00B72090" w:rsidRPr="00685DE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685DE5" w:rsidRDefault="00627041" w:rsidP="00B868F4">
      <w:pPr>
        <w:pStyle w:val="ConsPlusNormal"/>
        <w:suppressAutoHyphens w:val="0"/>
        <w:ind w:firstLine="709"/>
        <w:jc w:val="both"/>
        <w:rPr>
          <w:sz w:val="24"/>
          <w:szCs w:val="24"/>
        </w:rPr>
      </w:pPr>
      <w:r w:rsidRPr="00685DE5">
        <w:rPr>
          <w:sz w:val="24"/>
          <w:szCs w:val="24"/>
        </w:rPr>
        <w:t xml:space="preserve">4) </w:t>
      </w:r>
      <w:r w:rsidR="00B72090" w:rsidRPr="00685DE5">
        <w:rPr>
          <w:sz w:val="24"/>
          <w:szCs w:val="24"/>
        </w:rPr>
        <w:t>получени</w:t>
      </w:r>
      <w:r w:rsidRPr="00685DE5">
        <w:rPr>
          <w:sz w:val="24"/>
          <w:szCs w:val="24"/>
        </w:rPr>
        <w:t>е</w:t>
      </w:r>
      <w:r w:rsidR="00B72090" w:rsidRPr="00685DE5">
        <w:rPr>
          <w:sz w:val="24"/>
          <w:szCs w:val="24"/>
        </w:rPr>
        <w:t xml:space="preserve"> письменных объяснений, </w:t>
      </w:r>
    </w:p>
    <w:p w:rsidR="00B72090" w:rsidRPr="00685DE5" w:rsidRDefault="00627041" w:rsidP="00B868F4">
      <w:pPr>
        <w:pStyle w:val="ConsPlusNormal"/>
        <w:suppressAutoHyphens w:val="0"/>
        <w:ind w:firstLine="709"/>
        <w:jc w:val="both"/>
        <w:rPr>
          <w:sz w:val="24"/>
          <w:szCs w:val="24"/>
        </w:rPr>
      </w:pPr>
      <w:r w:rsidRPr="00685DE5">
        <w:rPr>
          <w:sz w:val="24"/>
          <w:szCs w:val="24"/>
        </w:rPr>
        <w:t xml:space="preserve">5) </w:t>
      </w:r>
      <w:r w:rsidR="00B72090" w:rsidRPr="00685DE5">
        <w:rPr>
          <w:sz w:val="24"/>
          <w:szCs w:val="24"/>
        </w:rPr>
        <w:t>инструментально</w:t>
      </w:r>
      <w:r w:rsidRPr="00685DE5">
        <w:rPr>
          <w:sz w:val="24"/>
          <w:szCs w:val="24"/>
        </w:rPr>
        <w:t>е</w:t>
      </w:r>
      <w:r w:rsidR="00B72090" w:rsidRPr="00685DE5">
        <w:rPr>
          <w:sz w:val="24"/>
          <w:szCs w:val="24"/>
        </w:rPr>
        <w:t xml:space="preserve"> обследовани</w:t>
      </w:r>
      <w:r w:rsidRPr="00685DE5">
        <w:rPr>
          <w:sz w:val="24"/>
          <w:szCs w:val="24"/>
        </w:rPr>
        <w:t>е.</w:t>
      </w:r>
    </w:p>
    <w:p w:rsidR="00627041" w:rsidRPr="00685DE5" w:rsidRDefault="00627041" w:rsidP="00B868F4">
      <w:pPr>
        <w:autoSpaceDE w:val="0"/>
        <w:autoSpaceDN w:val="0"/>
        <w:adjustRightInd w:val="0"/>
        <w:rPr>
          <w:rFonts w:eastAsiaTheme="minorHAnsi" w:cs="Arial"/>
          <w:lang w:eastAsia="en-US"/>
        </w:rPr>
      </w:pPr>
      <w:r w:rsidRPr="00685DE5">
        <w:rPr>
          <w:rFonts w:eastAsiaTheme="minorHAnsi" w:cs="Arial"/>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685DE5" w:rsidRDefault="00627041" w:rsidP="00B868F4">
      <w:pPr>
        <w:autoSpaceDE w:val="0"/>
        <w:autoSpaceDN w:val="0"/>
        <w:adjustRightInd w:val="0"/>
        <w:rPr>
          <w:rFonts w:eastAsiaTheme="minorHAnsi" w:cs="Arial"/>
          <w:lang w:eastAsia="en-US"/>
        </w:rPr>
      </w:pPr>
      <w:r w:rsidRPr="00685DE5">
        <w:rPr>
          <w:rFonts w:eastAsiaTheme="minorHAnsi" w:cs="Arial"/>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31" w:history="1">
        <w:r w:rsidRPr="00685DE5">
          <w:rPr>
            <w:rFonts w:eastAsiaTheme="minorHAnsi" w:cs="Arial"/>
            <w:lang w:eastAsia="en-US"/>
          </w:rPr>
          <w:t>пунктами 3</w:t>
        </w:r>
      </w:hyperlink>
      <w:r w:rsidRPr="00685DE5">
        <w:rPr>
          <w:rFonts w:eastAsiaTheme="minorHAnsi" w:cs="Arial"/>
          <w:lang w:eastAsia="en-US"/>
        </w:rPr>
        <w:t xml:space="preserve">, </w:t>
      </w:r>
      <w:hyperlink r:id="rId32" w:history="1">
        <w:r w:rsidRPr="00685DE5">
          <w:rPr>
            <w:rFonts w:eastAsiaTheme="minorHAnsi" w:cs="Arial"/>
            <w:lang w:eastAsia="en-US"/>
          </w:rPr>
          <w:t>4</w:t>
        </w:r>
      </w:hyperlink>
      <w:hyperlink r:id="rId33" w:history="1">
        <w:r w:rsidRPr="00685DE5">
          <w:rPr>
            <w:rFonts w:eastAsiaTheme="minorHAnsi" w:cs="Arial"/>
            <w:lang w:eastAsia="en-US"/>
          </w:rPr>
          <w:t xml:space="preserve"> части 1</w:t>
        </w:r>
      </w:hyperlink>
      <w:r w:rsidRPr="00685DE5">
        <w:rPr>
          <w:rFonts w:eastAsiaTheme="minorHAnsi" w:cs="Arial"/>
          <w:lang w:eastAsia="en-US"/>
        </w:rPr>
        <w:t xml:space="preserve">, </w:t>
      </w:r>
      <w:hyperlink r:id="rId34" w:history="1">
        <w:r w:rsidRPr="00685DE5">
          <w:rPr>
            <w:rFonts w:eastAsiaTheme="minorHAnsi" w:cs="Arial"/>
            <w:lang w:eastAsia="en-US"/>
          </w:rPr>
          <w:t>частью 12 статьи 66</w:t>
        </w:r>
      </w:hyperlink>
      <w:r w:rsidRPr="00685DE5">
        <w:rPr>
          <w:rFonts w:eastAsiaTheme="minorHAnsi" w:cs="Arial"/>
          <w:lang w:eastAsia="en-US"/>
        </w:rPr>
        <w:t xml:space="preserve"> Федерального закона № 248-ФЗ.</w:t>
      </w:r>
    </w:p>
    <w:p w:rsidR="00A84188" w:rsidRPr="00685DE5" w:rsidRDefault="008D6F12" w:rsidP="00B868F4">
      <w:pPr>
        <w:pStyle w:val="ConsPlusNormal"/>
        <w:tabs>
          <w:tab w:val="left" w:pos="1134"/>
        </w:tabs>
        <w:suppressAutoHyphens w:val="0"/>
        <w:ind w:firstLine="567"/>
        <w:jc w:val="both"/>
        <w:rPr>
          <w:sz w:val="24"/>
          <w:szCs w:val="24"/>
        </w:rPr>
      </w:pPr>
      <w:r w:rsidRPr="00685DE5">
        <w:rPr>
          <w:sz w:val="24"/>
          <w:szCs w:val="24"/>
        </w:rPr>
        <w:t>5</w:t>
      </w:r>
      <w:r w:rsidR="00A84188" w:rsidRPr="00685DE5">
        <w:rPr>
          <w:sz w:val="24"/>
          <w:szCs w:val="24"/>
        </w:rPr>
        <w:t>.</w:t>
      </w:r>
      <w:r w:rsidR="004A5798" w:rsidRPr="00685DE5">
        <w:rPr>
          <w:sz w:val="24"/>
          <w:szCs w:val="24"/>
        </w:rPr>
        <w:t>7</w:t>
      </w:r>
      <w:r w:rsidR="00A84188" w:rsidRPr="00685DE5">
        <w:rPr>
          <w:sz w:val="24"/>
          <w:szCs w:val="24"/>
        </w:rPr>
        <w:t>. Р</w:t>
      </w:r>
      <w:r w:rsidR="00B72090" w:rsidRPr="00685DE5">
        <w:rPr>
          <w:sz w:val="24"/>
          <w:szCs w:val="24"/>
        </w:rPr>
        <w:t xml:space="preserve">ейдовый осмотр </w:t>
      </w:r>
      <w:r w:rsidR="00A84188" w:rsidRPr="00685DE5">
        <w:rPr>
          <w:sz w:val="24"/>
          <w:szCs w:val="24"/>
        </w:rPr>
        <w:t>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w:t>
      </w:r>
      <w:r w:rsidR="007935C7">
        <w:rPr>
          <w:sz w:val="24"/>
          <w:szCs w:val="24"/>
        </w:rPr>
        <w:t>.</w:t>
      </w:r>
    </w:p>
    <w:p w:rsidR="00A84188" w:rsidRPr="00685DE5" w:rsidRDefault="00A84188" w:rsidP="00B868F4">
      <w:pPr>
        <w:pStyle w:val="ConsPlusNormal"/>
        <w:tabs>
          <w:tab w:val="left" w:pos="1134"/>
        </w:tabs>
        <w:suppressAutoHyphens w:val="0"/>
        <w:ind w:firstLine="567"/>
        <w:jc w:val="both"/>
        <w:rPr>
          <w:sz w:val="24"/>
          <w:szCs w:val="24"/>
        </w:rPr>
      </w:pPr>
      <w:r w:rsidRPr="00685DE5">
        <w:rPr>
          <w:sz w:val="24"/>
          <w:szCs w:val="24"/>
        </w:rPr>
        <w:t>В ходе рейдового осмотра могут про</w:t>
      </w:r>
      <w:r w:rsidR="003C315A">
        <w:rPr>
          <w:sz w:val="24"/>
          <w:szCs w:val="24"/>
        </w:rPr>
        <w:t xml:space="preserve">водиться следующие контрольные </w:t>
      </w:r>
      <w:r w:rsidRPr="00685DE5">
        <w:rPr>
          <w:sz w:val="24"/>
          <w:szCs w:val="24"/>
        </w:rPr>
        <w:t>мероприятия:</w:t>
      </w:r>
    </w:p>
    <w:p w:rsidR="00A84188"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осмотр</w:t>
      </w:r>
      <w:r w:rsidR="00A84188" w:rsidRPr="00685DE5">
        <w:rPr>
          <w:sz w:val="24"/>
          <w:szCs w:val="24"/>
        </w:rPr>
        <w:t>;</w:t>
      </w:r>
    </w:p>
    <w:p w:rsidR="00A84188"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опрос</w:t>
      </w:r>
      <w:r w:rsidR="00A84188" w:rsidRPr="00685DE5">
        <w:rPr>
          <w:sz w:val="24"/>
          <w:szCs w:val="24"/>
        </w:rPr>
        <w:t>;</w:t>
      </w:r>
    </w:p>
    <w:p w:rsidR="00A84188"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получени</w:t>
      </w:r>
      <w:r w:rsidR="00A84188" w:rsidRPr="00685DE5">
        <w:rPr>
          <w:sz w:val="24"/>
          <w:szCs w:val="24"/>
        </w:rPr>
        <w:t>е</w:t>
      </w:r>
      <w:r w:rsidRPr="00685DE5">
        <w:rPr>
          <w:sz w:val="24"/>
          <w:szCs w:val="24"/>
        </w:rPr>
        <w:t xml:space="preserve"> письменных объяснений, </w:t>
      </w:r>
    </w:p>
    <w:p w:rsidR="00691B8A"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истребовани</w:t>
      </w:r>
      <w:r w:rsidR="00A84188" w:rsidRPr="00685DE5">
        <w:rPr>
          <w:sz w:val="24"/>
          <w:szCs w:val="24"/>
        </w:rPr>
        <w:t>е</w:t>
      </w:r>
      <w:r w:rsidRPr="00685DE5">
        <w:rPr>
          <w:sz w:val="24"/>
          <w:szCs w:val="24"/>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инструментально</w:t>
      </w:r>
      <w:r w:rsidR="00691B8A" w:rsidRPr="00685DE5">
        <w:rPr>
          <w:sz w:val="24"/>
          <w:szCs w:val="24"/>
        </w:rPr>
        <w:t>е</w:t>
      </w:r>
      <w:r w:rsidRPr="00685DE5">
        <w:rPr>
          <w:sz w:val="24"/>
          <w:szCs w:val="24"/>
        </w:rPr>
        <w:t xml:space="preserve"> обследовани</w:t>
      </w:r>
      <w:r w:rsidR="00691B8A" w:rsidRPr="00685DE5">
        <w:rPr>
          <w:sz w:val="24"/>
          <w:szCs w:val="24"/>
        </w:rPr>
        <w:t>е;</w:t>
      </w:r>
      <w:r w:rsidRPr="00685DE5">
        <w:rPr>
          <w:sz w:val="24"/>
          <w:szCs w:val="24"/>
        </w:rPr>
        <w:t xml:space="preserve"> </w:t>
      </w:r>
    </w:p>
    <w:p w:rsidR="00B72090" w:rsidRPr="00685DE5" w:rsidRDefault="00B72090" w:rsidP="00B868F4">
      <w:pPr>
        <w:pStyle w:val="ConsPlusNormal"/>
        <w:numPr>
          <w:ilvl w:val="0"/>
          <w:numId w:val="2"/>
        </w:numPr>
        <w:tabs>
          <w:tab w:val="left" w:pos="1134"/>
        </w:tabs>
        <w:suppressAutoHyphens w:val="0"/>
        <w:ind w:left="0" w:firstLine="567"/>
        <w:jc w:val="both"/>
        <w:rPr>
          <w:sz w:val="24"/>
          <w:szCs w:val="24"/>
        </w:rPr>
      </w:pPr>
      <w:r w:rsidRPr="00685DE5">
        <w:rPr>
          <w:sz w:val="24"/>
          <w:szCs w:val="24"/>
        </w:rPr>
        <w:t>экспертиз</w:t>
      </w:r>
      <w:r w:rsidR="00691B8A" w:rsidRPr="00685DE5">
        <w:rPr>
          <w:sz w:val="24"/>
          <w:szCs w:val="24"/>
        </w:rPr>
        <w:t>а.</w:t>
      </w:r>
    </w:p>
    <w:p w:rsidR="00691B8A" w:rsidRPr="00685DE5" w:rsidRDefault="00691B8A" w:rsidP="00B868F4">
      <w:pPr>
        <w:pStyle w:val="ConsPlusNormal"/>
        <w:tabs>
          <w:tab w:val="left" w:pos="1134"/>
        </w:tabs>
        <w:suppressAutoHyphens w:val="0"/>
        <w:ind w:firstLine="567"/>
        <w:jc w:val="both"/>
        <w:rPr>
          <w:sz w:val="24"/>
          <w:szCs w:val="24"/>
        </w:rPr>
      </w:pPr>
      <w:r w:rsidRPr="00685DE5">
        <w:rPr>
          <w:sz w:val="24"/>
          <w:szCs w:val="24"/>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685DE5" w:rsidRDefault="00691B8A" w:rsidP="00B868F4">
      <w:pPr>
        <w:tabs>
          <w:tab w:val="left" w:pos="1134"/>
        </w:tabs>
        <w:autoSpaceDE w:val="0"/>
        <w:autoSpaceDN w:val="0"/>
        <w:adjustRightInd w:val="0"/>
        <w:rPr>
          <w:rFonts w:eastAsiaTheme="minorHAnsi" w:cs="Arial"/>
          <w:lang w:eastAsia="en-US"/>
        </w:rPr>
      </w:pPr>
      <w:r w:rsidRPr="00685DE5">
        <w:rPr>
          <w:rFonts w:cs="Arial"/>
        </w:rPr>
        <w:t xml:space="preserve"> </w:t>
      </w:r>
      <w:r w:rsidRPr="00685DE5">
        <w:rPr>
          <w:rFonts w:eastAsiaTheme="minorHAnsi" w:cs="Arial"/>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35" w:history="1">
        <w:r w:rsidRPr="00685DE5">
          <w:rPr>
            <w:rFonts w:eastAsiaTheme="minorHAnsi" w:cs="Arial"/>
            <w:lang w:eastAsia="en-US"/>
          </w:rPr>
          <w:t>пунктами 3</w:t>
        </w:r>
      </w:hyperlink>
      <w:r w:rsidRPr="00685DE5">
        <w:rPr>
          <w:rFonts w:eastAsiaTheme="minorHAnsi" w:cs="Arial"/>
          <w:lang w:eastAsia="en-US"/>
        </w:rPr>
        <w:t xml:space="preserve">, </w:t>
      </w:r>
      <w:hyperlink r:id="rId36" w:history="1">
        <w:r w:rsidRPr="00685DE5">
          <w:rPr>
            <w:rFonts w:eastAsiaTheme="minorHAnsi" w:cs="Arial"/>
            <w:lang w:eastAsia="en-US"/>
          </w:rPr>
          <w:t>4</w:t>
        </w:r>
      </w:hyperlink>
      <w:hyperlink r:id="rId37" w:history="1">
        <w:r w:rsidRPr="00685DE5">
          <w:rPr>
            <w:rFonts w:eastAsiaTheme="minorHAnsi" w:cs="Arial"/>
            <w:lang w:eastAsia="en-US"/>
          </w:rPr>
          <w:t xml:space="preserve"> части 1</w:t>
        </w:r>
      </w:hyperlink>
      <w:r w:rsidRPr="00685DE5">
        <w:rPr>
          <w:rFonts w:eastAsiaTheme="minorHAnsi" w:cs="Arial"/>
          <w:lang w:eastAsia="en-US"/>
        </w:rPr>
        <w:t xml:space="preserve">, </w:t>
      </w:r>
      <w:hyperlink r:id="rId38" w:history="1">
        <w:r w:rsidRPr="00685DE5">
          <w:rPr>
            <w:rFonts w:eastAsiaTheme="minorHAnsi" w:cs="Arial"/>
            <w:lang w:eastAsia="en-US"/>
          </w:rPr>
          <w:t>частью 12 статьи 66</w:t>
        </w:r>
      </w:hyperlink>
      <w:r w:rsidRPr="00685DE5">
        <w:rPr>
          <w:rFonts w:eastAsiaTheme="minorHAnsi" w:cs="Arial"/>
          <w:lang w:eastAsia="en-US"/>
        </w:rPr>
        <w:t xml:space="preserve"> Федерального закона № 248-ФЗ.</w:t>
      </w:r>
    </w:p>
    <w:p w:rsidR="00691B8A" w:rsidRPr="00685DE5" w:rsidRDefault="008D6F12" w:rsidP="00B868F4">
      <w:pPr>
        <w:pStyle w:val="ConsPlusNormal"/>
        <w:tabs>
          <w:tab w:val="left" w:pos="1134"/>
        </w:tabs>
        <w:suppressAutoHyphens w:val="0"/>
        <w:ind w:firstLine="567"/>
        <w:jc w:val="both"/>
        <w:rPr>
          <w:sz w:val="24"/>
          <w:szCs w:val="24"/>
        </w:rPr>
      </w:pPr>
      <w:r w:rsidRPr="00685DE5">
        <w:rPr>
          <w:sz w:val="24"/>
          <w:szCs w:val="24"/>
        </w:rPr>
        <w:lastRenderedPageBreak/>
        <w:t>5</w:t>
      </w:r>
      <w:r w:rsidR="00691B8A" w:rsidRPr="00685DE5">
        <w:rPr>
          <w:sz w:val="24"/>
          <w:szCs w:val="24"/>
        </w:rPr>
        <w:t>.</w:t>
      </w:r>
      <w:r w:rsidR="004A5798" w:rsidRPr="00685DE5">
        <w:rPr>
          <w:sz w:val="24"/>
          <w:szCs w:val="24"/>
        </w:rPr>
        <w:t>8</w:t>
      </w:r>
      <w:r w:rsidR="00691B8A" w:rsidRPr="00685DE5">
        <w:rPr>
          <w:sz w:val="24"/>
          <w:szCs w:val="24"/>
        </w:rPr>
        <w:t xml:space="preserve">. Документарная </w:t>
      </w:r>
      <w:r w:rsidR="00B72090" w:rsidRPr="00685DE5">
        <w:rPr>
          <w:sz w:val="24"/>
          <w:szCs w:val="24"/>
        </w:rPr>
        <w:t xml:space="preserve">проверка </w:t>
      </w:r>
      <w:r w:rsidR="00691B8A" w:rsidRPr="00685DE5">
        <w:rPr>
          <w:sz w:val="24"/>
          <w:szCs w:val="24"/>
        </w:rPr>
        <w:t xml:space="preserve">осуществляется в порядке, установленном статьей 72 Федерального закона № 248-ФЗ.  </w:t>
      </w:r>
    </w:p>
    <w:p w:rsidR="00691B8A" w:rsidRPr="00685DE5" w:rsidRDefault="00691B8A" w:rsidP="00B868F4">
      <w:pPr>
        <w:pStyle w:val="ConsPlusNormal"/>
        <w:tabs>
          <w:tab w:val="left" w:pos="1134"/>
        </w:tabs>
        <w:suppressAutoHyphens w:val="0"/>
        <w:ind w:firstLine="567"/>
        <w:jc w:val="both"/>
        <w:rPr>
          <w:sz w:val="24"/>
          <w:szCs w:val="24"/>
        </w:rPr>
      </w:pPr>
      <w:r w:rsidRPr="00685DE5">
        <w:rPr>
          <w:sz w:val="24"/>
          <w:szCs w:val="24"/>
        </w:rPr>
        <w:t>В ходе документарной проверки могут совершаться следующие контрольные действия:</w:t>
      </w:r>
    </w:p>
    <w:p w:rsidR="00691B8A" w:rsidRPr="00685DE5" w:rsidRDefault="00B72090" w:rsidP="00B868F4">
      <w:pPr>
        <w:pStyle w:val="ConsPlusNormal"/>
        <w:numPr>
          <w:ilvl w:val="0"/>
          <w:numId w:val="3"/>
        </w:numPr>
        <w:tabs>
          <w:tab w:val="left" w:pos="1134"/>
        </w:tabs>
        <w:suppressAutoHyphens w:val="0"/>
        <w:ind w:left="0" w:firstLine="567"/>
        <w:jc w:val="both"/>
        <w:rPr>
          <w:sz w:val="24"/>
          <w:szCs w:val="24"/>
        </w:rPr>
      </w:pPr>
      <w:r w:rsidRPr="00685DE5">
        <w:rPr>
          <w:sz w:val="24"/>
          <w:szCs w:val="24"/>
        </w:rPr>
        <w:t>получени</w:t>
      </w:r>
      <w:r w:rsidR="00691B8A" w:rsidRPr="00685DE5">
        <w:rPr>
          <w:sz w:val="24"/>
          <w:szCs w:val="24"/>
        </w:rPr>
        <w:t>е</w:t>
      </w:r>
      <w:r w:rsidRPr="00685DE5">
        <w:rPr>
          <w:sz w:val="24"/>
          <w:szCs w:val="24"/>
        </w:rPr>
        <w:t xml:space="preserve"> письменных объяснений</w:t>
      </w:r>
      <w:r w:rsidR="00691B8A" w:rsidRPr="00685DE5">
        <w:rPr>
          <w:sz w:val="24"/>
          <w:szCs w:val="24"/>
        </w:rPr>
        <w:t>;</w:t>
      </w:r>
    </w:p>
    <w:p w:rsidR="00B72090" w:rsidRPr="00685DE5" w:rsidRDefault="00B72090" w:rsidP="00B868F4">
      <w:pPr>
        <w:pStyle w:val="ConsPlusNormal"/>
        <w:numPr>
          <w:ilvl w:val="0"/>
          <w:numId w:val="3"/>
        </w:numPr>
        <w:tabs>
          <w:tab w:val="left" w:pos="1134"/>
        </w:tabs>
        <w:suppressAutoHyphens w:val="0"/>
        <w:ind w:left="0" w:firstLine="567"/>
        <w:jc w:val="both"/>
        <w:rPr>
          <w:sz w:val="24"/>
          <w:szCs w:val="24"/>
        </w:rPr>
      </w:pPr>
      <w:r w:rsidRPr="00685DE5">
        <w:rPr>
          <w:sz w:val="24"/>
          <w:szCs w:val="24"/>
        </w:rPr>
        <w:t>истребовани</w:t>
      </w:r>
      <w:r w:rsidR="00691B8A" w:rsidRPr="00685DE5">
        <w:rPr>
          <w:sz w:val="24"/>
          <w:szCs w:val="24"/>
        </w:rPr>
        <w:t>е</w:t>
      </w:r>
      <w:r w:rsidRPr="00685DE5">
        <w:rPr>
          <w:sz w:val="24"/>
          <w:szCs w:val="24"/>
        </w:rPr>
        <w:t xml:space="preserve"> документов</w:t>
      </w:r>
      <w:r w:rsidR="002671B4" w:rsidRPr="00685DE5">
        <w:rPr>
          <w:sz w:val="24"/>
          <w:szCs w:val="24"/>
        </w:rPr>
        <w:t>;</w:t>
      </w:r>
    </w:p>
    <w:p w:rsidR="002671B4" w:rsidRPr="00685DE5" w:rsidRDefault="002671B4" w:rsidP="00B868F4">
      <w:pPr>
        <w:pStyle w:val="ConsPlusNormal"/>
        <w:numPr>
          <w:ilvl w:val="0"/>
          <w:numId w:val="3"/>
        </w:numPr>
        <w:tabs>
          <w:tab w:val="left" w:pos="1134"/>
        </w:tabs>
        <w:suppressAutoHyphens w:val="0"/>
        <w:ind w:left="0" w:firstLine="567"/>
        <w:jc w:val="both"/>
        <w:rPr>
          <w:sz w:val="24"/>
          <w:szCs w:val="24"/>
        </w:rPr>
      </w:pPr>
      <w:r w:rsidRPr="00685DE5">
        <w:rPr>
          <w:sz w:val="24"/>
          <w:szCs w:val="24"/>
        </w:rPr>
        <w:t xml:space="preserve">экспертиза. </w:t>
      </w:r>
    </w:p>
    <w:p w:rsidR="00691B8A" w:rsidRPr="00685DE5" w:rsidRDefault="00691B8A" w:rsidP="00B868F4">
      <w:pPr>
        <w:pStyle w:val="a5"/>
        <w:tabs>
          <w:tab w:val="left" w:pos="1134"/>
        </w:tabs>
        <w:autoSpaceDE w:val="0"/>
        <w:autoSpaceDN w:val="0"/>
        <w:adjustRightInd w:val="0"/>
        <w:spacing w:after="0" w:line="240" w:lineRule="auto"/>
        <w:ind w:left="0"/>
        <w:rPr>
          <w:rFonts w:ascii="Arial" w:eastAsiaTheme="minorHAnsi" w:hAnsi="Arial" w:cs="Arial"/>
          <w:sz w:val="24"/>
          <w:szCs w:val="24"/>
          <w:lang w:eastAsia="en-US"/>
        </w:rPr>
      </w:pPr>
      <w:r w:rsidRPr="00685DE5">
        <w:rPr>
          <w:rFonts w:ascii="Arial" w:eastAsiaTheme="minorHAnsi" w:hAnsi="Arial" w:cs="Arial"/>
          <w:sz w:val="24"/>
          <w:szCs w:val="24"/>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контроля</w:t>
      </w:r>
      <w:r w:rsidR="000E35F5" w:rsidRPr="00685DE5">
        <w:rPr>
          <w:rFonts w:ascii="Arial" w:eastAsiaTheme="minorHAnsi" w:hAnsi="Arial" w:cs="Arial"/>
          <w:sz w:val="24"/>
          <w:szCs w:val="24"/>
          <w:lang w:eastAsia="en-US"/>
        </w:rPr>
        <w:t xml:space="preserve"> на автомобильном транспорте</w:t>
      </w:r>
      <w:r w:rsidRPr="00685DE5">
        <w:rPr>
          <w:rFonts w:ascii="Arial" w:eastAsiaTheme="minorHAnsi" w:hAnsi="Arial" w:cs="Arial"/>
          <w:sz w:val="24"/>
          <w:szCs w:val="24"/>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685DE5" w:rsidRDefault="00691B8A"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9" w:history="1">
        <w:r w:rsidRPr="00685DE5">
          <w:rPr>
            <w:rFonts w:eastAsiaTheme="minorHAnsi" w:cs="Arial"/>
            <w:lang w:eastAsia="en-US"/>
          </w:rPr>
          <w:t>пунктами 3</w:t>
        </w:r>
      </w:hyperlink>
      <w:r w:rsidRPr="00685DE5">
        <w:rPr>
          <w:rFonts w:eastAsiaTheme="minorHAnsi" w:cs="Arial"/>
          <w:lang w:eastAsia="en-US"/>
        </w:rPr>
        <w:t xml:space="preserve">, </w:t>
      </w:r>
      <w:hyperlink r:id="rId40" w:history="1">
        <w:r w:rsidRPr="00685DE5">
          <w:rPr>
            <w:rFonts w:eastAsiaTheme="minorHAnsi" w:cs="Arial"/>
            <w:lang w:eastAsia="en-US"/>
          </w:rPr>
          <w:t>4</w:t>
        </w:r>
      </w:hyperlink>
      <w:hyperlink r:id="rId41" w:history="1">
        <w:r w:rsidRPr="00685DE5">
          <w:rPr>
            <w:rFonts w:eastAsiaTheme="minorHAnsi" w:cs="Arial"/>
            <w:lang w:eastAsia="en-US"/>
          </w:rPr>
          <w:t xml:space="preserve"> части 1 статьи 57</w:t>
        </w:r>
      </w:hyperlink>
      <w:r w:rsidRPr="00685DE5">
        <w:rPr>
          <w:rFonts w:eastAsiaTheme="minorHAnsi" w:cs="Arial"/>
          <w:lang w:eastAsia="en-US"/>
        </w:rPr>
        <w:t xml:space="preserve"> Федерального закона № 248-ФЗ.</w:t>
      </w:r>
    </w:p>
    <w:p w:rsidR="001116DD" w:rsidRPr="00685DE5" w:rsidRDefault="008D6F12" w:rsidP="00B868F4">
      <w:pPr>
        <w:pStyle w:val="ConsPlusNormal"/>
        <w:tabs>
          <w:tab w:val="left" w:pos="1134"/>
        </w:tabs>
        <w:suppressAutoHyphens w:val="0"/>
        <w:ind w:firstLine="567"/>
        <w:jc w:val="both"/>
        <w:rPr>
          <w:sz w:val="24"/>
          <w:szCs w:val="24"/>
        </w:rPr>
      </w:pPr>
      <w:r w:rsidRPr="00685DE5">
        <w:rPr>
          <w:sz w:val="24"/>
          <w:szCs w:val="24"/>
        </w:rPr>
        <w:t>5</w:t>
      </w:r>
      <w:r w:rsidR="00691B8A" w:rsidRPr="00685DE5">
        <w:rPr>
          <w:sz w:val="24"/>
          <w:szCs w:val="24"/>
        </w:rPr>
        <w:t>.</w:t>
      </w:r>
      <w:r w:rsidR="004A5798" w:rsidRPr="00685DE5">
        <w:rPr>
          <w:sz w:val="24"/>
          <w:szCs w:val="24"/>
        </w:rPr>
        <w:t>9</w:t>
      </w:r>
      <w:r w:rsidR="00691B8A" w:rsidRPr="00685DE5">
        <w:rPr>
          <w:sz w:val="24"/>
          <w:szCs w:val="24"/>
        </w:rPr>
        <w:t xml:space="preserve">. Выездная </w:t>
      </w:r>
      <w:r w:rsidR="00B72090" w:rsidRPr="00685DE5">
        <w:rPr>
          <w:sz w:val="24"/>
          <w:szCs w:val="24"/>
        </w:rPr>
        <w:t xml:space="preserve">проверка </w:t>
      </w:r>
      <w:r w:rsidR="00691B8A" w:rsidRPr="00685DE5">
        <w:rPr>
          <w:sz w:val="24"/>
          <w:szCs w:val="24"/>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685DE5">
        <w:rPr>
          <w:sz w:val="24"/>
          <w:szCs w:val="24"/>
        </w:rPr>
        <w:t>) либо объекта контроля</w:t>
      </w:r>
      <w:r w:rsidR="00691B8A" w:rsidRPr="00685DE5">
        <w:rPr>
          <w:sz w:val="24"/>
          <w:szCs w:val="24"/>
        </w:rPr>
        <w:t>.</w:t>
      </w:r>
      <w:r w:rsidR="001116DD" w:rsidRPr="00685DE5">
        <w:rPr>
          <w:sz w:val="24"/>
          <w:szCs w:val="24"/>
        </w:rPr>
        <w:t xml:space="preserve"> Выездная проверка может быть проведена с использованием средств дистанционного взаимодействия, в том числе по</w:t>
      </w:r>
      <w:r w:rsidR="007935C7">
        <w:rPr>
          <w:sz w:val="24"/>
          <w:szCs w:val="24"/>
        </w:rPr>
        <w:t>средством видео-конференц-связи.</w:t>
      </w:r>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Выездная проверка проводится в случае, если не представляется возможным:</w:t>
      </w:r>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а) удостовериться в полноте и достоверности сведений, которые содержатся в находящихся в распоряжении </w:t>
      </w:r>
      <w:r w:rsidR="00975326" w:rsidRPr="00685DE5">
        <w:rPr>
          <w:rFonts w:eastAsiaTheme="minorHAnsi" w:cs="Arial"/>
          <w:lang w:eastAsia="en-US"/>
        </w:rPr>
        <w:t>администрации</w:t>
      </w:r>
      <w:r w:rsidRPr="00685DE5">
        <w:rPr>
          <w:rFonts w:eastAsiaTheme="minorHAnsi" w:cs="Arial"/>
          <w:lang w:eastAsia="en-US"/>
        </w:rPr>
        <w:t xml:space="preserve"> или в запрашиваемых </w:t>
      </w:r>
      <w:r w:rsidR="00975326" w:rsidRPr="00685DE5">
        <w:rPr>
          <w:rFonts w:eastAsiaTheme="minorHAnsi" w:cs="Arial"/>
          <w:lang w:eastAsia="en-US"/>
        </w:rPr>
        <w:t>ею</w:t>
      </w:r>
      <w:r w:rsidRPr="00685DE5">
        <w:rPr>
          <w:rFonts w:eastAsiaTheme="minorHAnsi" w:cs="Arial"/>
          <w:lang w:eastAsia="en-US"/>
        </w:rPr>
        <w:t xml:space="preserve"> документах и объяснениях контролируемого лица;</w:t>
      </w:r>
    </w:p>
    <w:p w:rsidR="001116DD" w:rsidRPr="00685DE5" w:rsidRDefault="001116DD" w:rsidP="00B868F4">
      <w:pPr>
        <w:tabs>
          <w:tab w:val="left" w:pos="1134"/>
        </w:tabs>
        <w:autoSpaceDE w:val="0"/>
        <w:autoSpaceDN w:val="0"/>
        <w:adjustRightInd w:val="0"/>
        <w:rPr>
          <w:rFonts w:eastAsiaTheme="minorHAnsi" w:cs="Arial"/>
          <w:lang w:eastAsia="en-US"/>
        </w:rPr>
      </w:pPr>
      <w:proofErr w:type="gramStart"/>
      <w:r w:rsidRPr="00685DE5">
        <w:rPr>
          <w:rFonts w:eastAsiaTheme="minorHAnsi" w:cs="Arial"/>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42" w:history="1">
        <w:r w:rsidRPr="00685DE5">
          <w:rPr>
            <w:rFonts w:eastAsiaTheme="minorHAnsi" w:cs="Arial"/>
            <w:lang w:eastAsia="en-US"/>
          </w:rPr>
          <w:t>части 2</w:t>
        </w:r>
      </w:hyperlink>
      <w:r w:rsidRPr="00685DE5">
        <w:rPr>
          <w:rFonts w:eastAsiaTheme="minorHAnsi" w:cs="Arial"/>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roofErr w:type="gramEnd"/>
    </w:p>
    <w:p w:rsidR="001116DD" w:rsidRPr="00685DE5" w:rsidRDefault="001116DD" w:rsidP="00B868F4">
      <w:pPr>
        <w:tabs>
          <w:tab w:val="left" w:pos="1134"/>
        </w:tabs>
        <w:autoSpaceDE w:val="0"/>
        <w:autoSpaceDN w:val="0"/>
        <w:adjustRightInd w:val="0"/>
        <w:rPr>
          <w:rFonts w:eastAsiaTheme="minorHAnsi" w:cs="Arial"/>
          <w:lang w:eastAsia="en-US"/>
        </w:rPr>
      </w:pPr>
      <w:r w:rsidRPr="00685DE5">
        <w:rPr>
          <w:rFonts w:eastAsiaTheme="minorHAnsi" w:cs="Arial"/>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43" w:history="1">
        <w:r w:rsidRPr="00685DE5">
          <w:rPr>
            <w:rFonts w:eastAsiaTheme="minorHAnsi" w:cs="Arial"/>
            <w:lang w:eastAsia="en-US"/>
          </w:rPr>
          <w:t>пунктами 3</w:t>
        </w:r>
      </w:hyperlink>
      <w:r w:rsidRPr="00685DE5">
        <w:rPr>
          <w:rFonts w:eastAsiaTheme="minorHAnsi" w:cs="Arial"/>
          <w:lang w:eastAsia="en-US"/>
        </w:rPr>
        <w:t xml:space="preserve">, </w:t>
      </w:r>
      <w:hyperlink r:id="rId44" w:history="1">
        <w:r w:rsidRPr="00685DE5">
          <w:rPr>
            <w:rFonts w:eastAsiaTheme="minorHAnsi" w:cs="Arial"/>
            <w:lang w:eastAsia="en-US"/>
          </w:rPr>
          <w:t>4</w:t>
        </w:r>
      </w:hyperlink>
      <w:hyperlink r:id="rId45" w:history="1">
        <w:r w:rsidRPr="00685DE5">
          <w:rPr>
            <w:rFonts w:eastAsiaTheme="minorHAnsi" w:cs="Arial"/>
            <w:lang w:eastAsia="en-US"/>
          </w:rPr>
          <w:t xml:space="preserve"> части 1</w:t>
        </w:r>
      </w:hyperlink>
      <w:r w:rsidRPr="00685DE5">
        <w:rPr>
          <w:rFonts w:eastAsiaTheme="minorHAnsi" w:cs="Arial"/>
          <w:lang w:eastAsia="en-US"/>
        </w:rPr>
        <w:t xml:space="preserve"> </w:t>
      </w:r>
      <w:hyperlink r:id="rId46" w:history="1">
        <w:r w:rsidRPr="00685DE5">
          <w:rPr>
            <w:rFonts w:eastAsiaTheme="minorHAnsi" w:cs="Arial"/>
            <w:lang w:eastAsia="en-US"/>
          </w:rPr>
          <w:t xml:space="preserve"> статьи 57</w:t>
        </w:r>
      </w:hyperlink>
      <w:r w:rsidRPr="00685DE5">
        <w:rPr>
          <w:rFonts w:eastAsiaTheme="minorHAnsi" w:cs="Arial"/>
          <w:lang w:eastAsia="en-US"/>
        </w:rPr>
        <w:t xml:space="preserve"> и </w:t>
      </w:r>
      <w:hyperlink r:id="rId47" w:history="1">
        <w:r w:rsidRPr="00685DE5">
          <w:rPr>
            <w:rFonts w:eastAsiaTheme="minorHAnsi" w:cs="Arial"/>
            <w:lang w:eastAsia="en-US"/>
          </w:rPr>
          <w:t>частью 12</w:t>
        </w:r>
      </w:hyperlink>
      <w:hyperlink r:id="rId48" w:history="1">
        <w:r w:rsidRPr="00685DE5">
          <w:rPr>
            <w:rFonts w:eastAsiaTheme="minorHAnsi" w:cs="Arial"/>
            <w:lang w:eastAsia="en-US"/>
          </w:rPr>
          <w:t xml:space="preserve"> статьи 66</w:t>
        </w:r>
      </w:hyperlink>
      <w:r w:rsidRPr="00685DE5">
        <w:rPr>
          <w:rFonts w:eastAsiaTheme="minorHAnsi" w:cs="Arial"/>
          <w:lang w:eastAsia="en-US"/>
        </w:rPr>
        <w:t xml:space="preserve"> Федерального закона</w:t>
      </w:r>
      <w:r w:rsidR="002671B4" w:rsidRPr="00685DE5">
        <w:rPr>
          <w:rFonts w:eastAsiaTheme="minorHAnsi" w:cs="Arial"/>
          <w:lang w:eastAsia="en-US"/>
        </w:rPr>
        <w:t xml:space="preserve"> № 248-ФЗ</w:t>
      </w:r>
      <w:r w:rsidRPr="00685DE5">
        <w:rPr>
          <w:rFonts w:eastAsiaTheme="minorHAnsi" w:cs="Arial"/>
          <w:lang w:eastAsia="en-US"/>
        </w:rPr>
        <w:t>.</w:t>
      </w:r>
    </w:p>
    <w:p w:rsidR="001116DD" w:rsidRPr="00685DE5" w:rsidRDefault="001116DD" w:rsidP="00B868F4">
      <w:pPr>
        <w:pStyle w:val="ConsPlusNormal"/>
        <w:tabs>
          <w:tab w:val="left" w:pos="1134"/>
        </w:tabs>
        <w:suppressAutoHyphens w:val="0"/>
        <w:ind w:firstLine="567"/>
        <w:jc w:val="both"/>
        <w:rPr>
          <w:sz w:val="24"/>
          <w:szCs w:val="24"/>
        </w:rPr>
      </w:pPr>
      <w:r w:rsidRPr="00685DE5">
        <w:rPr>
          <w:sz w:val="24"/>
          <w:szCs w:val="24"/>
        </w:rPr>
        <w:t>В ходе выездной проверки могут совершаться следующие контрольные действия:</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 xml:space="preserve">осмотр, </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 xml:space="preserve">опрос, </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получени</w:t>
      </w:r>
      <w:r w:rsidR="001116DD" w:rsidRPr="00685DE5">
        <w:rPr>
          <w:sz w:val="24"/>
          <w:szCs w:val="24"/>
        </w:rPr>
        <w:t>е</w:t>
      </w:r>
      <w:r w:rsidRPr="00685DE5">
        <w:rPr>
          <w:sz w:val="24"/>
          <w:szCs w:val="24"/>
        </w:rPr>
        <w:t xml:space="preserve"> письменных объяснений,</w:t>
      </w:r>
    </w:p>
    <w:p w:rsidR="001116DD"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истребовани</w:t>
      </w:r>
      <w:r w:rsidR="001116DD" w:rsidRPr="00685DE5">
        <w:rPr>
          <w:sz w:val="24"/>
          <w:szCs w:val="24"/>
        </w:rPr>
        <w:t>е</w:t>
      </w:r>
      <w:r w:rsidRPr="00685DE5">
        <w:rPr>
          <w:sz w:val="24"/>
          <w:szCs w:val="24"/>
        </w:rPr>
        <w:t xml:space="preserve"> документов, </w:t>
      </w:r>
    </w:p>
    <w:p w:rsidR="00B72090" w:rsidRPr="00685DE5" w:rsidRDefault="00B72090"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t>инструментально</w:t>
      </w:r>
      <w:r w:rsidR="001116DD" w:rsidRPr="00685DE5">
        <w:rPr>
          <w:sz w:val="24"/>
          <w:szCs w:val="24"/>
        </w:rPr>
        <w:t>е</w:t>
      </w:r>
      <w:r w:rsidRPr="00685DE5">
        <w:rPr>
          <w:sz w:val="24"/>
          <w:szCs w:val="24"/>
        </w:rPr>
        <w:t xml:space="preserve"> обследовани</w:t>
      </w:r>
      <w:r w:rsidR="001116DD" w:rsidRPr="00685DE5">
        <w:rPr>
          <w:sz w:val="24"/>
          <w:szCs w:val="24"/>
        </w:rPr>
        <w:t>е</w:t>
      </w:r>
      <w:r w:rsidR="002671B4" w:rsidRPr="00685DE5">
        <w:rPr>
          <w:sz w:val="24"/>
          <w:szCs w:val="24"/>
        </w:rPr>
        <w:t>;</w:t>
      </w:r>
    </w:p>
    <w:p w:rsidR="002671B4" w:rsidRPr="00685DE5" w:rsidRDefault="002671B4" w:rsidP="00B868F4">
      <w:pPr>
        <w:pStyle w:val="ConsPlusNormal"/>
        <w:numPr>
          <w:ilvl w:val="0"/>
          <w:numId w:val="4"/>
        </w:numPr>
        <w:tabs>
          <w:tab w:val="left" w:pos="1134"/>
        </w:tabs>
        <w:suppressAutoHyphens w:val="0"/>
        <w:ind w:left="0" w:firstLine="567"/>
        <w:jc w:val="both"/>
        <w:rPr>
          <w:sz w:val="24"/>
          <w:szCs w:val="24"/>
        </w:rPr>
      </w:pPr>
      <w:r w:rsidRPr="00685DE5">
        <w:rPr>
          <w:sz w:val="24"/>
          <w:szCs w:val="24"/>
        </w:rPr>
        <w:lastRenderedPageBreak/>
        <w:t xml:space="preserve">экспертиза. </w:t>
      </w:r>
    </w:p>
    <w:p w:rsidR="0099362B" w:rsidRPr="00685DE5" w:rsidRDefault="008D6F12" w:rsidP="00B868F4">
      <w:pPr>
        <w:pStyle w:val="ConsPlusNormal"/>
        <w:suppressAutoHyphens w:val="0"/>
        <w:ind w:firstLine="567"/>
        <w:jc w:val="both"/>
        <w:rPr>
          <w:sz w:val="24"/>
          <w:szCs w:val="24"/>
        </w:rPr>
      </w:pPr>
      <w:r w:rsidRPr="00685DE5">
        <w:rPr>
          <w:sz w:val="24"/>
          <w:szCs w:val="24"/>
        </w:rPr>
        <w:t>5</w:t>
      </w:r>
      <w:r w:rsidR="0099362B" w:rsidRPr="00685DE5">
        <w:rPr>
          <w:sz w:val="24"/>
          <w:szCs w:val="24"/>
        </w:rPr>
        <w:t>.</w:t>
      </w:r>
      <w:r w:rsidR="004A5798" w:rsidRPr="00685DE5">
        <w:rPr>
          <w:sz w:val="24"/>
          <w:szCs w:val="24"/>
        </w:rPr>
        <w:t>10</w:t>
      </w:r>
      <w:r w:rsidR="0099362B" w:rsidRPr="00685DE5">
        <w:rPr>
          <w:sz w:val="24"/>
          <w:szCs w:val="24"/>
        </w:rPr>
        <w:t xml:space="preserve">. Основанием для проведения контрольных мероприятий в отношении </w:t>
      </w:r>
      <w:r w:rsidR="001116DD" w:rsidRPr="00685DE5">
        <w:rPr>
          <w:sz w:val="24"/>
          <w:szCs w:val="24"/>
        </w:rPr>
        <w:t>контролируемых лиц (за исключением контрольных мероприятий без взаимодействия) являю</w:t>
      </w:r>
      <w:r w:rsidR="0099362B" w:rsidRPr="00685DE5">
        <w:rPr>
          <w:sz w:val="24"/>
          <w:szCs w:val="24"/>
        </w:rPr>
        <w:t>тся:</w:t>
      </w:r>
    </w:p>
    <w:p w:rsidR="001116DD" w:rsidRPr="00685DE5" w:rsidRDefault="001116DD" w:rsidP="00B868F4">
      <w:pPr>
        <w:autoSpaceDE w:val="0"/>
        <w:autoSpaceDN w:val="0"/>
        <w:adjustRightInd w:val="0"/>
        <w:rPr>
          <w:rFonts w:eastAsiaTheme="minorHAnsi" w:cs="Arial"/>
          <w:lang w:eastAsia="en-US"/>
        </w:rPr>
      </w:pPr>
      <w:r w:rsidRPr="00685DE5">
        <w:rPr>
          <w:rFonts w:eastAsiaTheme="minorHAnsi" w:cs="Arial"/>
          <w:lang w:eastAsia="en-US"/>
        </w:rPr>
        <w:t xml:space="preserve">1) наличие у </w:t>
      </w:r>
      <w:r w:rsidR="00B71E62" w:rsidRPr="00685DE5">
        <w:rPr>
          <w:rFonts w:eastAsiaTheme="minorHAnsi" w:cs="Arial"/>
          <w:lang w:eastAsia="en-US"/>
        </w:rPr>
        <w:t>администрации</w:t>
      </w:r>
      <w:r w:rsidRPr="00685DE5">
        <w:rPr>
          <w:rFonts w:eastAsiaTheme="minorHAnsi" w:cs="Arial"/>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9" w:history="1">
        <w:r w:rsidRPr="00685DE5">
          <w:rPr>
            <w:rFonts w:eastAsiaTheme="minorHAnsi" w:cs="Arial"/>
            <w:lang w:eastAsia="en-US"/>
          </w:rPr>
          <w:t>статьи 60</w:t>
        </w:r>
      </w:hyperlink>
      <w:r w:rsidRPr="00685DE5">
        <w:rPr>
          <w:rFonts w:eastAsiaTheme="minorHAnsi" w:cs="Arial"/>
          <w:lang w:eastAsia="en-US"/>
        </w:rPr>
        <w:t xml:space="preserve"> Федерального закона</w:t>
      </w:r>
      <w:r w:rsidR="00817FEC" w:rsidRPr="00685DE5">
        <w:rPr>
          <w:rFonts w:eastAsiaTheme="minorHAnsi" w:cs="Arial"/>
          <w:lang w:eastAsia="en-US"/>
        </w:rPr>
        <w:t xml:space="preserve"> № 248-ФЗ</w:t>
      </w:r>
      <w:r w:rsidRPr="00685DE5">
        <w:rPr>
          <w:rFonts w:eastAsiaTheme="minorHAnsi" w:cs="Arial"/>
          <w:lang w:eastAsia="en-US"/>
        </w:rPr>
        <w:t>;</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2</w:t>
      </w:r>
      <w:r w:rsidR="001116DD" w:rsidRPr="00685DE5">
        <w:rPr>
          <w:rFonts w:eastAsiaTheme="minorHAnsi" w:cs="Arial"/>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3</w:t>
      </w:r>
      <w:r w:rsidR="001116DD" w:rsidRPr="00685DE5">
        <w:rPr>
          <w:rFonts w:eastAsiaTheme="minorHAnsi" w:cs="Arial"/>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4</w:t>
      </w:r>
      <w:r w:rsidR="001116DD" w:rsidRPr="00685DE5">
        <w:rPr>
          <w:rFonts w:eastAsiaTheme="minorHAnsi" w:cs="Arial"/>
          <w:lang w:eastAsia="en-US"/>
        </w:rPr>
        <w:t xml:space="preserve">) истечение срока исполнения решения </w:t>
      </w:r>
      <w:r w:rsidR="002671B4" w:rsidRPr="00685DE5">
        <w:rPr>
          <w:rFonts w:eastAsiaTheme="minorHAnsi" w:cs="Arial"/>
          <w:lang w:eastAsia="en-US"/>
        </w:rPr>
        <w:t>администрации</w:t>
      </w:r>
      <w:r w:rsidR="001116DD" w:rsidRPr="00685DE5">
        <w:rPr>
          <w:rFonts w:eastAsiaTheme="minorHAnsi" w:cs="Arial"/>
          <w:lang w:eastAsia="en-US"/>
        </w:rPr>
        <w:t xml:space="preserve"> об устранении выявленного нарушения обязательных требований - в случаях, установленных </w:t>
      </w:r>
      <w:hyperlink r:id="rId50" w:history="1">
        <w:r w:rsidR="001116DD" w:rsidRPr="00685DE5">
          <w:rPr>
            <w:rFonts w:eastAsiaTheme="minorHAnsi" w:cs="Arial"/>
            <w:lang w:eastAsia="en-US"/>
          </w:rPr>
          <w:t>частью 1 статьи 95</w:t>
        </w:r>
      </w:hyperlink>
      <w:r w:rsidR="001116DD" w:rsidRPr="00685DE5">
        <w:rPr>
          <w:rFonts w:eastAsiaTheme="minorHAnsi" w:cs="Arial"/>
          <w:lang w:eastAsia="en-US"/>
        </w:rPr>
        <w:t xml:space="preserve"> Федерального закона</w:t>
      </w:r>
      <w:r w:rsidR="003B07C6" w:rsidRPr="00685DE5">
        <w:rPr>
          <w:rFonts w:eastAsiaTheme="minorHAnsi" w:cs="Arial"/>
          <w:lang w:eastAsia="en-US"/>
        </w:rPr>
        <w:t xml:space="preserve"> № 248-ФЗ</w:t>
      </w:r>
      <w:r w:rsidR="001116DD" w:rsidRPr="00685DE5">
        <w:rPr>
          <w:rFonts w:eastAsiaTheme="minorHAnsi" w:cs="Arial"/>
          <w:lang w:eastAsia="en-US"/>
        </w:rPr>
        <w:t>;</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5</w:t>
      </w:r>
      <w:r w:rsidR="001116DD" w:rsidRPr="00685DE5">
        <w:rPr>
          <w:rFonts w:eastAsiaTheme="minorHAnsi" w:cs="Arial"/>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685DE5" w:rsidRDefault="00975326" w:rsidP="00B868F4">
      <w:pPr>
        <w:autoSpaceDE w:val="0"/>
        <w:autoSpaceDN w:val="0"/>
        <w:adjustRightInd w:val="0"/>
        <w:rPr>
          <w:rFonts w:eastAsiaTheme="minorHAnsi" w:cs="Arial"/>
          <w:lang w:eastAsia="en-US"/>
        </w:rPr>
      </w:pPr>
      <w:r w:rsidRPr="00685DE5">
        <w:rPr>
          <w:rFonts w:eastAsiaTheme="minorHAnsi" w:cs="Arial"/>
          <w:lang w:eastAsia="en-US"/>
        </w:rPr>
        <w:t>6</w:t>
      </w:r>
      <w:r w:rsidR="001116DD" w:rsidRPr="00685DE5">
        <w:rPr>
          <w:rFonts w:eastAsiaTheme="minorHAnsi" w:cs="Arial"/>
          <w:lang w:eastAsia="en-US"/>
        </w:rPr>
        <w:t>) уклонение контролируемого лица от проведения обязательного профилактического визита.</w:t>
      </w:r>
    </w:p>
    <w:p w:rsidR="003B07C6"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3B07C6" w:rsidRPr="00685DE5">
        <w:rPr>
          <w:rFonts w:eastAsiaTheme="minorHAnsi" w:cs="Arial"/>
          <w:lang w:eastAsia="en-US"/>
        </w:rPr>
        <w:t>.</w:t>
      </w:r>
      <w:r w:rsidR="009064AF" w:rsidRPr="00685DE5">
        <w:rPr>
          <w:rFonts w:eastAsiaTheme="minorHAnsi" w:cs="Arial"/>
          <w:lang w:eastAsia="en-US"/>
        </w:rPr>
        <w:t>1</w:t>
      </w:r>
      <w:r w:rsidR="004A5798" w:rsidRPr="00685DE5">
        <w:rPr>
          <w:rFonts w:eastAsiaTheme="minorHAnsi" w:cs="Arial"/>
          <w:lang w:eastAsia="en-US"/>
        </w:rPr>
        <w:t>1</w:t>
      </w:r>
      <w:r w:rsidR="003B07C6" w:rsidRPr="00685DE5">
        <w:rPr>
          <w:rFonts w:eastAsiaTheme="minorHAnsi" w:cs="Arial"/>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51" w:history="1">
        <w:r w:rsidRPr="00685DE5">
          <w:rPr>
            <w:rFonts w:eastAsiaTheme="minorHAnsi" w:cs="Arial"/>
            <w:lang w:eastAsia="en-US"/>
          </w:rPr>
          <w:t>Кодексом</w:t>
        </w:r>
      </w:hyperlink>
      <w:r w:rsidRPr="00685DE5">
        <w:rPr>
          <w:rFonts w:eastAsiaTheme="minorHAnsi" w:cs="Arial"/>
          <w:lang w:eastAsia="en-US"/>
        </w:rPr>
        <w:t xml:space="preserve"> Российской Федерации об административных правонарушениях;</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685DE5" w:rsidRDefault="003B07C6" w:rsidP="00B868F4">
      <w:pPr>
        <w:autoSpaceDE w:val="0"/>
        <w:autoSpaceDN w:val="0"/>
        <w:adjustRightInd w:val="0"/>
        <w:rPr>
          <w:rFonts w:eastAsiaTheme="minorHAnsi" w:cs="Arial"/>
          <w:lang w:eastAsia="en-US"/>
        </w:rPr>
      </w:pPr>
      <w:r w:rsidRPr="00685DE5">
        <w:rPr>
          <w:rFonts w:eastAsiaTheme="minorHAnsi" w:cs="Arial"/>
          <w:lang w:eastAsia="en-US"/>
        </w:rPr>
        <w:t>6) об угрозе возникновения чрезвычайных ситуаций природного и (или) техногенного характера, эпидемий, эпизоотий.</w:t>
      </w:r>
    </w:p>
    <w:p w:rsidR="005E20EC" w:rsidRPr="00685DE5" w:rsidRDefault="005E20EC" w:rsidP="00B868F4">
      <w:pPr>
        <w:autoSpaceDE w:val="0"/>
        <w:autoSpaceDN w:val="0"/>
        <w:adjustRightInd w:val="0"/>
        <w:rPr>
          <w:rFonts w:eastAsiaTheme="minorHAnsi" w:cs="Arial"/>
          <w:lang w:eastAsia="en-US"/>
        </w:rPr>
      </w:pPr>
      <w:r w:rsidRPr="00685DE5">
        <w:rPr>
          <w:rFonts w:eastAsiaTheme="minorHAnsi" w:cs="Arial"/>
          <w:lang w:eastAsia="en-US"/>
        </w:rPr>
        <w:t>Решение администрации о проведении контрольного мероприятия принимается также:</w:t>
      </w:r>
    </w:p>
    <w:p w:rsidR="005E20EC" w:rsidRPr="00685DE5" w:rsidRDefault="005E20EC" w:rsidP="00B868F4">
      <w:pPr>
        <w:autoSpaceDE w:val="0"/>
        <w:autoSpaceDN w:val="0"/>
        <w:adjustRightInd w:val="0"/>
        <w:rPr>
          <w:rFonts w:eastAsiaTheme="minorHAnsi" w:cs="Arial"/>
          <w:lang w:eastAsia="en-US"/>
        </w:rPr>
      </w:pPr>
      <w:r w:rsidRPr="00685DE5">
        <w:rPr>
          <w:rFonts w:eastAsiaTheme="minorHAnsi" w:cs="Arial"/>
          <w:lang w:eastAsia="en-US"/>
        </w:rPr>
        <w:lastRenderedPageBreak/>
        <w:t>1) при возникновении чрезвычайных ситуаций природного и (или) техногенного характера, эпидемий, эпизоотий;</w:t>
      </w:r>
    </w:p>
    <w:p w:rsidR="005E20EC" w:rsidRPr="00685DE5" w:rsidRDefault="005E20EC" w:rsidP="00B868F4">
      <w:pPr>
        <w:autoSpaceDE w:val="0"/>
        <w:autoSpaceDN w:val="0"/>
        <w:adjustRightInd w:val="0"/>
        <w:rPr>
          <w:rFonts w:eastAsiaTheme="minorHAnsi" w:cs="Arial"/>
          <w:lang w:eastAsia="en-US"/>
        </w:rPr>
      </w:pPr>
      <w:bookmarkStart w:id="4" w:name="Par2"/>
      <w:bookmarkEnd w:id="4"/>
      <w:r w:rsidRPr="00685DE5">
        <w:rPr>
          <w:rFonts w:eastAsiaTheme="minorHAnsi" w:cs="Arial"/>
          <w:lang w:eastAsia="en-US"/>
        </w:rPr>
        <w:t>2) при поступлении материалов о произведенном при проведении проверки сообщения о преступлении или при проведении оперативно-</w:t>
      </w:r>
      <w:r w:rsidR="0093177C" w:rsidRPr="00685DE5">
        <w:rPr>
          <w:rFonts w:eastAsiaTheme="minorHAnsi" w:cs="Arial"/>
          <w:lang w:eastAsia="en-US"/>
        </w:rPr>
        <w:t>розыскных</w:t>
      </w:r>
      <w:r w:rsidRPr="00685DE5">
        <w:rPr>
          <w:rFonts w:eastAsiaTheme="minorHAnsi" w:cs="Arial"/>
          <w:lang w:eastAsia="en-US"/>
        </w:rPr>
        <w:t xml:space="preserve">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w:t>
      </w:r>
      <w:r w:rsidR="0093177C" w:rsidRPr="00685DE5">
        <w:rPr>
          <w:rFonts w:eastAsiaTheme="minorHAnsi" w:cs="Arial"/>
          <w:lang w:eastAsia="en-US"/>
        </w:rPr>
        <w:t>розыскную</w:t>
      </w:r>
      <w:r w:rsidRPr="00685DE5">
        <w:rPr>
          <w:rFonts w:eastAsiaTheme="minorHAnsi" w:cs="Arial"/>
          <w:lang w:eastAsia="en-US"/>
        </w:rPr>
        <w:t xml:space="preserve">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3B07C6" w:rsidRPr="00685DE5">
        <w:rPr>
          <w:rFonts w:eastAsiaTheme="minorHAnsi" w:cs="Arial"/>
          <w:lang w:eastAsia="en-US"/>
        </w:rPr>
        <w:t>.1</w:t>
      </w:r>
      <w:r w:rsidR="004A5798" w:rsidRPr="00685DE5">
        <w:rPr>
          <w:rFonts w:eastAsiaTheme="minorHAnsi" w:cs="Arial"/>
          <w:lang w:eastAsia="en-US"/>
        </w:rPr>
        <w:t>2</w:t>
      </w:r>
      <w:r w:rsidR="003B07C6" w:rsidRPr="00685DE5">
        <w:rPr>
          <w:rFonts w:eastAsiaTheme="minorHAnsi" w:cs="Arial"/>
          <w:lang w:eastAsia="en-US"/>
        </w:rPr>
        <w:t>. В случаях, установленных Федеральным законом</w:t>
      </w:r>
      <w:r w:rsidR="005E20EC" w:rsidRPr="00685DE5">
        <w:rPr>
          <w:rFonts w:eastAsiaTheme="minorHAnsi" w:cs="Arial"/>
          <w:lang w:eastAsia="en-US"/>
        </w:rPr>
        <w:t xml:space="preserve"> № 248-ФЗ</w:t>
      </w:r>
      <w:r w:rsidR="003B07C6" w:rsidRPr="00685DE5">
        <w:rPr>
          <w:rFonts w:eastAsiaTheme="minorHAnsi" w:cs="Arial"/>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5E20EC" w:rsidRPr="00685DE5">
        <w:rPr>
          <w:rFonts w:eastAsiaTheme="minorHAnsi" w:cs="Arial"/>
          <w:lang w:eastAsia="en-US"/>
        </w:rPr>
        <w:t>.1</w:t>
      </w:r>
      <w:r w:rsidR="004A5798" w:rsidRPr="00685DE5">
        <w:rPr>
          <w:rFonts w:eastAsiaTheme="minorHAnsi" w:cs="Arial"/>
          <w:lang w:eastAsia="en-US"/>
        </w:rPr>
        <w:t>3</w:t>
      </w:r>
      <w:r w:rsidR="005E20EC" w:rsidRPr="00685DE5">
        <w:rPr>
          <w:rFonts w:eastAsiaTheme="minorHAnsi" w:cs="Arial"/>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5E20EC" w:rsidRPr="00685DE5">
        <w:rPr>
          <w:rFonts w:eastAsiaTheme="minorHAnsi" w:cs="Arial"/>
          <w:lang w:eastAsia="en-US"/>
        </w:rPr>
        <w:t>.1</w:t>
      </w:r>
      <w:r w:rsidR="004A5798" w:rsidRPr="00685DE5">
        <w:rPr>
          <w:rFonts w:eastAsiaTheme="minorHAnsi" w:cs="Arial"/>
          <w:lang w:eastAsia="en-US"/>
        </w:rPr>
        <w:t>4</w:t>
      </w:r>
      <w:r w:rsidR="005E20EC" w:rsidRPr="00685DE5">
        <w:rPr>
          <w:rFonts w:eastAsiaTheme="minorHAnsi" w:cs="Arial"/>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7631DC" w:rsidRPr="00685DE5">
        <w:rPr>
          <w:rFonts w:eastAsiaTheme="minorHAnsi" w:cs="Arial"/>
          <w:lang w:eastAsia="en-US"/>
        </w:rPr>
        <w:t>.1</w:t>
      </w:r>
      <w:r w:rsidR="004A5798" w:rsidRPr="00685DE5">
        <w:rPr>
          <w:rFonts w:eastAsiaTheme="minorHAnsi" w:cs="Arial"/>
          <w:lang w:eastAsia="en-US"/>
        </w:rPr>
        <w:t>5</w:t>
      </w:r>
      <w:r w:rsidR="007631DC" w:rsidRPr="00685DE5">
        <w:rPr>
          <w:rFonts w:eastAsiaTheme="minorHAnsi" w:cs="Arial"/>
          <w:lang w:eastAsia="en-US"/>
        </w:rPr>
        <w:t xml:space="preserve">. </w:t>
      </w:r>
      <w:r w:rsidR="005E20EC" w:rsidRPr="00685DE5">
        <w:rPr>
          <w:rFonts w:eastAsiaTheme="minorHAnsi" w:cs="Arial"/>
          <w:lang w:eastAsia="en-US"/>
        </w:rPr>
        <w:t>В отношении проведения контрольных мероприятий без взаимодействия не требуется принятие решения о</w:t>
      </w:r>
      <w:r w:rsidR="000D6106" w:rsidRPr="00685DE5">
        <w:rPr>
          <w:rFonts w:eastAsiaTheme="minorHAnsi" w:cs="Arial"/>
          <w:lang w:eastAsia="en-US"/>
        </w:rPr>
        <w:t>б их</w:t>
      </w:r>
      <w:r w:rsidR="005E20EC" w:rsidRPr="00685DE5">
        <w:rPr>
          <w:rFonts w:eastAsiaTheme="minorHAnsi" w:cs="Arial"/>
          <w:lang w:eastAsia="en-US"/>
        </w:rPr>
        <w:t xml:space="preserve"> проведении.</w:t>
      </w:r>
      <w:r w:rsidR="007631DC" w:rsidRPr="00685DE5">
        <w:rPr>
          <w:rFonts w:eastAsiaTheme="minorHAnsi" w:cs="Arial"/>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685DE5" w:rsidRDefault="009D3EFE" w:rsidP="00B868F4">
      <w:pPr>
        <w:autoSpaceDE w:val="0"/>
        <w:autoSpaceDN w:val="0"/>
        <w:adjustRightInd w:val="0"/>
        <w:rPr>
          <w:rFonts w:eastAsiaTheme="minorHAnsi" w:cs="Arial"/>
          <w:lang w:eastAsia="en-US"/>
        </w:rPr>
      </w:pPr>
      <w:r w:rsidRPr="00685DE5">
        <w:rPr>
          <w:rFonts w:eastAsiaTheme="minorHAnsi" w:cs="Arial"/>
          <w:lang w:eastAsia="en-US"/>
        </w:rPr>
        <w:t>5.1</w:t>
      </w:r>
      <w:r w:rsidR="004A5798" w:rsidRPr="00685DE5">
        <w:rPr>
          <w:rFonts w:eastAsiaTheme="minorHAnsi" w:cs="Arial"/>
          <w:lang w:eastAsia="en-US"/>
        </w:rPr>
        <w:t>6</w:t>
      </w:r>
      <w:r w:rsidRPr="00685DE5">
        <w:rPr>
          <w:rFonts w:eastAsiaTheme="minorHAnsi" w:cs="Arial"/>
          <w:lang w:eastAsia="en-US"/>
        </w:rPr>
        <w:t xml:space="preserve">. </w:t>
      </w:r>
      <w:r w:rsidR="000D6106" w:rsidRPr="00685DE5">
        <w:rPr>
          <w:rFonts w:eastAsiaTheme="minorHAnsi" w:cs="Arial"/>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.1</w:t>
      </w:r>
      <w:r w:rsidR="004A5798" w:rsidRPr="00685DE5">
        <w:rPr>
          <w:rFonts w:eastAsiaTheme="minorHAnsi" w:cs="Arial"/>
          <w:lang w:eastAsia="en-US"/>
        </w:rPr>
        <w:t>7</w:t>
      </w:r>
      <w:r w:rsidR="000D6106" w:rsidRPr="00685DE5">
        <w:rPr>
          <w:rFonts w:eastAsiaTheme="minorHAnsi" w:cs="Arial"/>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.1</w:t>
      </w:r>
      <w:r w:rsidR="004A5798" w:rsidRPr="00685DE5">
        <w:rPr>
          <w:rFonts w:eastAsiaTheme="minorHAnsi" w:cs="Arial"/>
          <w:lang w:eastAsia="en-US"/>
        </w:rPr>
        <w:t>8</w:t>
      </w:r>
      <w:r w:rsidR="000D6106" w:rsidRPr="00685DE5">
        <w:rPr>
          <w:rFonts w:eastAsiaTheme="minorHAnsi" w:cs="Arial"/>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.1</w:t>
      </w:r>
      <w:r w:rsidR="004A5798" w:rsidRPr="00685DE5">
        <w:rPr>
          <w:rFonts w:eastAsiaTheme="minorHAnsi" w:cs="Arial"/>
          <w:lang w:eastAsia="en-US"/>
        </w:rPr>
        <w:t>9</w:t>
      </w:r>
      <w:r w:rsidR="000D6106" w:rsidRPr="00685DE5">
        <w:rPr>
          <w:rFonts w:eastAsiaTheme="minorHAnsi" w:cs="Arial"/>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w:t>
      </w:r>
      <w:r w:rsidR="004A5798" w:rsidRPr="00685DE5">
        <w:rPr>
          <w:rFonts w:eastAsiaTheme="minorHAnsi" w:cs="Arial"/>
          <w:lang w:eastAsia="en-US"/>
        </w:rPr>
        <w:t>20</w:t>
      </w:r>
      <w:r w:rsidR="000D6106" w:rsidRPr="00685DE5">
        <w:rPr>
          <w:rFonts w:eastAsiaTheme="minorHAnsi" w:cs="Arial"/>
          <w:lang w:eastAsia="en-US"/>
        </w:rPr>
        <w:t>. При проведении контрольного мероприятия фотосъемка, аудио- и (или) видеозапись осуществляются в случаях:</w:t>
      </w:r>
    </w:p>
    <w:p w:rsidR="000D6106" w:rsidRPr="00685DE5" w:rsidRDefault="000D6106" w:rsidP="00B868F4">
      <w:pPr>
        <w:autoSpaceDE w:val="0"/>
        <w:autoSpaceDN w:val="0"/>
        <w:adjustRightInd w:val="0"/>
        <w:ind w:firstLine="540"/>
        <w:rPr>
          <w:rFonts w:eastAsiaTheme="minorHAnsi" w:cs="Arial"/>
          <w:lang w:eastAsia="en-US"/>
        </w:rPr>
      </w:pPr>
      <w:r w:rsidRPr="00685DE5">
        <w:rPr>
          <w:rFonts w:eastAsiaTheme="minorHAnsi" w:cs="Arial"/>
          <w:lang w:eastAsia="en-US"/>
        </w:rPr>
        <w:t>а) проведения контрольного мероприятия во взаимодействии с контролируемым лицом одним должностным лицом;</w:t>
      </w:r>
    </w:p>
    <w:p w:rsidR="000D6106" w:rsidRPr="00685DE5" w:rsidRDefault="000D6106" w:rsidP="00B868F4">
      <w:pPr>
        <w:autoSpaceDE w:val="0"/>
        <w:autoSpaceDN w:val="0"/>
        <w:adjustRightInd w:val="0"/>
        <w:ind w:firstLine="540"/>
        <w:rPr>
          <w:rFonts w:eastAsiaTheme="minorHAnsi" w:cs="Arial"/>
          <w:lang w:eastAsia="en-US"/>
        </w:rPr>
      </w:pPr>
      <w:r w:rsidRPr="00685DE5">
        <w:rPr>
          <w:rFonts w:eastAsiaTheme="minorHAnsi" w:cs="Arial"/>
          <w:lang w:eastAsia="en-US"/>
        </w:rPr>
        <w:lastRenderedPageBreak/>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685DE5" w:rsidRDefault="000D6106" w:rsidP="00B868F4">
      <w:pPr>
        <w:autoSpaceDE w:val="0"/>
        <w:autoSpaceDN w:val="0"/>
        <w:adjustRightInd w:val="0"/>
        <w:ind w:firstLine="540"/>
        <w:rPr>
          <w:rFonts w:eastAsiaTheme="minorHAnsi" w:cs="Arial"/>
          <w:lang w:eastAsia="en-US"/>
        </w:rPr>
      </w:pPr>
      <w:r w:rsidRPr="00685DE5">
        <w:rPr>
          <w:rFonts w:eastAsiaTheme="minorHAnsi" w:cs="Arial"/>
          <w:lang w:eastAsia="en-US"/>
        </w:rPr>
        <w:t>в) отказа контролируемого лица должностному лицу в доступе на его объекты.</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w:t>
      </w:r>
      <w:r w:rsidR="0084486F" w:rsidRPr="00685DE5">
        <w:rPr>
          <w:rFonts w:eastAsiaTheme="minorHAnsi" w:cs="Arial"/>
          <w:lang w:eastAsia="en-US"/>
        </w:rPr>
        <w:t>2</w:t>
      </w:r>
      <w:r w:rsidR="004A5798" w:rsidRPr="00685DE5">
        <w:rPr>
          <w:rFonts w:eastAsiaTheme="minorHAnsi" w:cs="Arial"/>
          <w:lang w:eastAsia="en-US"/>
        </w:rPr>
        <w:t>1</w:t>
      </w:r>
      <w:r w:rsidR="000D6106" w:rsidRPr="00685DE5">
        <w:rPr>
          <w:rFonts w:eastAsiaTheme="minorHAnsi" w:cs="Arial"/>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685DE5" w:rsidRDefault="008D6F12" w:rsidP="00B868F4">
      <w:pPr>
        <w:autoSpaceDE w:val="0"/>
        <w:autoSpaceDN w:val="0"/>
        <w:adjustRightInd w:val="0"/>
        <w:ind w:firstLine="54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.2</w:t>
      </w:r>
      <w:r w:rsidR="004A5798" w:rsidRPr="00685DE5">
        <w:rPr>
          <w:rFonts w:eastAsiaTheme="minorHAnsi" w:cs="Arial"/>
          <w:lang w:eastAsia="en-US"/>
        </w:rPr>
        <w:t>2</w:t>
      </w:r>
      <w:r w:rsidR="000D6106" w:rsidRPr="00685DE5">
        <w:rPr>
          <w:rFonts w:eastAsiaTheme="minorHAnsi" w:cs="Arial"/>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0D6106" w:rsidRPr="00685DE5">
        <w:rPr>
          <w:rFonts w:eastAsiaTheme="minorHAnsi" w:cs="Arial"/>
          <w:lang w:eastAsia="en-US"/>
        </w:rPr>
        <w:t>.2</w:t>
      </w:r>
      <w:r w:rsidR="004A5798" w:rsidRPr="00685DE5">
        <w:rPr>
          <w:rFonts w:eastAsiaTheme="minorHAnsi" w:cs="Arial"/>
          <w:lang w:eastAsia="en-US"/>
        </w:rPr>
        <w:t>3</w:t>
      </w:r>
      <w:r w:rsidR="000D6106" w:rsidRPr="00685DE5">
        <w:rPr>
          <w:rFonts w:eastAsiaTheme="minorHAnsi" w:cs="Arial"/>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5</w:t>
      </w:r>
      <w:r w:rsidR="00A6349F" w:rsidRPr="00685DE5">
        <w:rPr>
          <w:rFonts w:eastAsiaTheme="minorHAnsi" w:cs="Arial"/>
          <w:lang w:eastAsia="en-US"/>
        </w:rPr>
        <w:t>.2</w:t>
      </w:r>
      <w:r w:rsidR="004A5798" w:rsidRPr="00685DE5">
        <w:rPr>
          <w:rFonts w:eastAsiaTheme="minorHAnsi" w:cs="Arial"/>
          <w:lang w:eastAsia="en-US"/>
        </w:rPr>
        <w:t>4</w:t>
      </w:r>
      <w:r w:rsidR="00A6349F" w:rsidRPr="00685DE5">
        <w:rPr>
          <w:rFonts w:eastAsiaTheme="minorHAnsi" w:cs="Arial"/>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2) временная нетрудоспособность на момент проведения контрольного мероприятия;</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 xml:space="preserve">3) применение к контролируемому лицу следующих видов наказаний, предусмотренных Уголовным </w:t>
      </w:r>
      <w:hyperlink r:id="rId52" w:history="1">
        <w:r w:rsidRPr="00685DE5">
          <w:rPr>
            <w:rFonts w:eastAsiaTheme="minorHAnsi" w:cs="Arial"/>
            <w:lang w:eastAsia="en-US"/>
          </w:rPr>
          <w:t>кодексом</w:t>
        </w:r>
      </w:hyperlink>
      <w:r w:rsidRPr="00685DE5">
        <w:rPr>
          <w:rFonts w:eastAsiaTheme="minorHAnsi" w:cs="Arial"/>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 xml:space="preserve">4) призыв на военную службу в соответствии с Федеральным </w:t>
      </w:r>
      <w:hyperlink r:id="rId53" w:history="1">
        <w:r w:rsidRPr="00685DE5">
          <w:rPr>
            <w:rFonts w:eastAsiaTheme="minorHAnsi" w:cs="Arial"/>
            <w:lang w:eastAsia="en-US"/>
          </w:rPr>
          <w:t>законом</w:t>
        </w:r>
      </w:hyperlink>
      <w:r w:rsidRPr="00685DE5">
        <w:rPr>
          <w:rFonts w:eastAsiaTheme="minorHAnsi" w:cs="Arial"/>
          <w:lang w:eastAsia="en-US"/>
        </w:rPr>
        <w:t xml:space="preserve"> от 28 марта 1998 года N 53-ФЗ "О воинской обязанности и военной службе".</w:t>
      </w:r>
    </w:p>
    <w:p w:rsidR="00A6349F" w:rsidRPr="00685DE5" w:rsidRDefault="00A6349F" w:rsidP="00B868F4">
      <w:pPr>
        <w:autoSpaceDE w:val="0"/>
        <w:autoSpaceDN w:val="0"/>
        <w:adjustRightInd w:val="0"/>
        <w:rPr>
          <w:rFonts w:eastAsiaTheme="minorHAnsi" w:cs="Arial"/>
          <w:lang w:eastAsia="en-US"/>
        </w:rPr>
      </w:pPr>
      <w:r w:rsidRPr="00685DE5">
        <w:rPr>
          <w:rFonts w:eastAsiaTheme="minorHAnsi" w:cs="Arial"/>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BA28A4" w:rsidRPr="00685DE5" w:rsidRDefault="00BA28A4" w:rsidP="00BA28A4">
      <w:pPr>
        <w:autoSpaceDE w:val="0"/>
        <w:autoSpaceDN w:val="0"/>
        <w:adjustRightInd w:val="0"/>
        <w:rPr>
          <w:rFonts w:cs="Arial"/>
          <w:bCs/>
        </w:rPr>
      </w:pPr>
      <w:r w:rsidRPr="00685DE5">
        <w:rPr>
          <w:rFonts w:eastAsiaTheme="minorHAnsi" w:cs="Arial"/>
          <w:lang w:eastAsia="en-US"/>
        </w:rPr>
        <w:t xml:space="preserve">5.25. </w:t>
      </w:r>
      <w:r w:rsidRPr="00685DE5">
        <w:rPr>
          <w:rFonts w:cs="Arial"/>
          <w:bCs/>
        </w:rPr>
        <w:t>Порядок осуществления отдельных контрольных действий.</w:t>
      </w:r>
    </w:p>
    <w:p w:rsidR="00BA28A4" w:rsidRPr="00685DE5" w:rsidRDefault="00BA28A4" w:rsidP="00BA28A4">
      <w:pPr>
        <w:autoSpaceDE w:val="0"/>
        <w:autoSpaceDN w:val="0"/>
        <w:adjustRightInd w:val="0"/>
        <w:rPr>
          <w:rFonts w:cs="Arial"/>
          <w:bCs/>
        </w:rPr>
      </w:pPr>
      <w:r w:rsidRPr="00685DE5">
        <w:rPr>
          <w:rFonts w:cs="Arial"/>
          <w:bCs/>
        </w:rPr>
        <w:t>5.25.1. Порядок отбора проб (образцов).</w:t>
      </w:r>
    </w:p>
    <w:p w:rsidR="00BA28A4" w:rsidRPr="00685DE5" w:rsidRDefault="00BA28A4" w:rsidP="00BA28A4">
      <w:pPr>
        <w:autoSpaceDE w:val="0"/>
        <w:autoSpaceDN w:val="0"/>
        <w:adjustRightInd w:val="0"/>
        <w:rPr>
          <w:rFonts w:cs="Arial"/>
        </w:rPr>
      </w:pPr>
      <w:r w:rsidRPr="00685DE5">
        <w:rPr>
          <w:rFonts w:cs="Arial"/>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BA28A4" w:rsidRPr="00685DE5" w:rsidRDefault="00BA28A4" w:rsidP="00BA28A4">
      <w:pPr>
        <w:autoSpaceDE w:val="0"/>
        <w:autoSpaceDN w:val="0"/>
        <w:adjustRightInd w:val="0"/>
        <w:rPr>
          <w:rFonts w:cs="Arial"/>
        </w:rPr>
      </w:pPr>
      <w:r w:rsidRPr="00685DE5">
        <w:rPr>
          <w:rFonts w:cs="Arial"/>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BA28A4" w:rsidRPr="00685DE5" w:rsidRDefault="00BA28A4" w:rsidP="00BA28A4">
      <w:pPr>
        <w:autoSpaceDE w:val="0"/>
        <w:autoSpaceDN w:val="0"/>
        <w:adjustRightInd w:val="0"/>
        <w:rPr>
          <w:rFonts w:cs="Arial"/>
        </w:rPr>
      </w:pPr>
      <w:r w:rsidRPr="00685DE5">
        <w:rPr>
          <w:rFonts w:cs="Arial"/>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BA28A4" w:rsidRPr="00685DE5" w:rsidRDefault="00BA28A4" w:rsidP="00BA28A4">
      <w:pPr>
        <w:autoSpaceDE w:val="0"/>
        <w:autoSpaceDN w:val="0"/>
        <w:adjustRightInd w:val="0"/>
        <w:rPr>
          <w:rFonts w:cs="Arial"/>
        </w:rPr>
      </w:pPr>
      <w:r w:rsidRPr="00685DE5">
        <w:rPr>
          <w:rFonts w:cs="Arial"/>
        </w:rPr>
        <w:t>Отобранные пробы (образцы) прилагаются к протоколу отбора проб (образцов).</w:t>
      </w:r>
    </w:p>
    <w:p w:rsidR="00BA28A4" w:rsidRPr="00685DE5" w:rsidRDefault="00BA28A4" w:rsidP="00BA28A4">
      <w:pPr>
        <w:autoSpaceDE w:val="0"/>
        <w:autoSpaceDN w:val="0"/>
        <w:adjustRightInd w:val="0"/>
        <w:rPr>
          <w:rFonts w:cs="Arial"/>
        </w:rPr>
      </w:pPr>
      <w:r w:rsidRPr="00685DE5">
        <w:rPr>
          <w:rFonts w:cs="Arial"/>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BA28A4" w:rsidRPr="00685DE5" w:rsidRDefault="00BA28A4" w:rsidP="00BA28A4">
      <w:pPr>
        <w:autoSpaceDE w:val="0"/>
        <w:autoSpaceDN w:val="0"/>
        <w:adjustRightInd w:val="0"/>
        <w:rPr>
          <w:rFonts w:cs="Arial"/>
        </w:rPr>
      </w:pPr>
      <w:r w:rsidRPr="00685DE5">
        <w:rPr>
          <w:rFonts w:cs="Arial"/>
        </w:rPr>
        <w:t xml:space="preserve">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w:t>
      </w:r>
      <w:r w:rsidRPr="00685DE5">
        <w:rPr>
          <w:rFonts w:cs="Arial"/>
        </w:rPr>
        <w:lastRenderedPageBreak/>
        <w:t>использованием ручного инструмента, без изъятия или ухудшения качественных характеристик предметов, подвергнутых отбору проб (образцов).</w:t>
      </w:r>
    </w:p>
    <w:p w:rsidR="00BA28A4" w:rsidRPr="00685DE5" w:rsidRDefault="00BA28A4" w:rsidP="00BA28A4">
      <w:pPr>
        <w:autoSpaceDE w:val="0"/>
        <w:autoSpaceDN w:val="0"/>
        <w:adjustRightInd w:val="0"/>
        <w:rPr>
          <w:rFonts w:cs="Arial"/>
        </w:rPr>
      </w:pPr>
      <w:r w:rsidRPr="00685DE5">
        <w:rPr>
          <w:rFonts w:cs="Arial"/>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BA28A4" w:rsidRPr="00685DE5" w:rsidRDefault="00BA28A4" w:rsidP="00BA28A4">
      <w:pPr>
        <w:autoSpaceDE w:val="0"/>
        <w:autoSpaceDN w:val="0"/>
        <w:adjustRightInd w:val="0"/>
        <w:rPr>
          <w:rFonts w:cs="Arial"/>
          <w:bCs/>
        </w:rPr>
      </w:pPr>
      <w:r w:rsidRPr="00685DE5">
        <w:rPr>
          <w:rFonts w:cs="Arial"/>
          <w:bCs/>
        </w:rPr>
        <w:t>5.25.2. Порядок осуществления досмотра.</w:t>
      </w:r>
    </w:p>
    <w:p w:rsidR="00BA28A4" w:rsidRPr="00685DE5" w:rsidRDefault="00BA28A4" w:rsidP="00BA28A4">
      <w:pPr>
        <w:autoSpaceDE w:val="0"/>
        <w:autoSpaceDN w:val="0"/>
        <w:adjustRightInd w:val="0"/>
        <w:rPr>
          <w:rFonts w:cs="Arial"/>
        </w:rPr>
      </w:pPr>
      <w:r w:rsidRPr="00685DE5">
        <w:rPr>
          <w:rFonts w:cs="Arial"/>
        </w:rPr>
        <w:t>При осуществлении рейдового осмотра, выездной проверки может быть произведен досмотр.</w:t>
      </w:r>
    </w:p>
    <w:p w:rsidR="00BA28A4" w:rsidRPr="00685DE5" w:rsidRDefault="00BA28A4" w:rsidP="00BA28A4">
      <w:pPr>
        <w:autoSpaceDE w:val="0"/>
        <w:autoSpaceDN w:val="0"/>
        <w:adjustRightInd w:val="0"/>
        <w:rPr>
          <w:rFonts w:cs="Arial"/>
        </w:rPr>
      </w:pPr>
      <w:r w:rsidRPr="00685DE5">
        <w:rPr>
          <w:rFonts w:cs="Arial"/>
        </w:rPr>
        <w:t>Досмотр осуществляется инспектором в присутствии контролируемого лица или его представителя и (или) с применением видеозаписи.</w:t>
      </w:r>
    </w:p>
    <w:p w:rsidR="00BA28A4" w:rsidRPr="00685DE5" w:rsidRDefault="00BA28A4" w:rsidP="00BA28A4">
      <w:pPr>
        <w:autoSpaceDE w:val="0"/>
        <w:autoSpaceDN w:val="0"/>
        <w:adjustRightInd w:val="0"/>
        <w:rPr>
          <w:rFonts w:cs="Arial"/>
        </w:rPr>
      </w:pPr>
      <w:r w:rsidRPr="00685DE5">
        <w:rPr>
          <w:rFonts w:cs="Arial"/>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BA28A4" w:rsidRPr="00685DE5" w:rsidRDefault="00BA28A4" w:rsidP="00BA28A4">
      <w:pPr>
        <w:autoSpaceDE w:val="0"/>
        <w:autoSpaceDN w:val="0"/>
        <w:adjustRightInd w:val="0"/>
        <w:rPr>
          <w:rFonts w:cs="Arial"/>
        </w:rPr>
      </w:pPr>
      <w:r w:rsidRPr="00685DE5">
        <w:rPr>
          <w:rFonts w:cs="Arial"/>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BA28A4" w:rsidRPr="00685DE5" w:rsidRDefault="00BA28A4" w:rsidP="00BA28A4">
      <w:pPr>
        <w:autoSpaceDE w:val="0"/>
        <w:autoSpaceDN w:val="0"/>
        <w:adjustRightInd w:val="0"/>
        <w:rPr>
          <w:rFonts w:cs="Arial"/>
        </w:rPr>
      </w:pPr>
      <w:r w:rsidRPr="00685DE5">
        <w:rPr>
          <w:rFonts w:cs="Arial"/>
        </w:rPr>
        <w:t>Информация о проведении досмотра включается в акт контрольного мероприятия.</w:t>
      </w:r>
    </w:p>
    <w:p w:rsidR="00BA28A4" w:rsidRPr="00685DE5" w:rsidRDefault="00BA28A4" w:rsidP="00BA28A4">
      <w:pPr>
        <w:autoSpaceDE w:val="0"/>
        <w:autoSpaceDN w:val="0"/>
        <w:adjustRightInd w:val="0"/>
        <w:rPr>
          <w:rFonts w:cs="Arial"/>
          <w:bCs/>
        </w:rPr>
      </w:pPr>
      <w:r w:rsidRPr="00685DE5">
        <w:rPr>
          <w:rFonts w:cs="Arial"/>
          <w:bCs/>
        </w:rPr>
        <w:t>5.25.3. Порядок проведения инструментального обследования.</w:t>
      </w:r>
    </w:p>
    <w:p w:rsidR="00BA28A4" w:rsidRPr="00685DE5" w:rsidRDefault="00BA28A4" w:rsidP="00BA28A4">
      <w:pPr>
        <w:autoSpaceDE w:val="0"/>
        <w:autoSpaceDN w:val="0"/>
        <w:adjustRightInd w:val="0"/>
        <w:rPr>
          <w:rFonts w:cs="Arial"/>
        </w:rPr>
      </w:pPr>
      <w:r w:rsidRPr="00685DE5">
        <w:rPr>
          <w:rFonts w:cs="Arial"/>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685DE5" w:rsidRDefault="00BA28A4" w:rsidP="00BA28A4">
      <w:pPr>
        <w:autoSpaceDE w:val="0"/>
        <w:autoSpaceDN w:val="0"/>
        <w:adjustRightInd w:val="0"/>
        <w:rPr>
          <w:rFonts w:cs="Arial"/>
        </w:rPr>
      </w:pPr>
      <w:r w:rsidRPr="00685DE5">
        <w:rPr>
          <w:rFonts w:cs="Arial"/>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BA28A4" w:rsidRPr="00685DE5" w:rsidRDefault="00BA28A4" w:rsidP="00BA28A4">
      <w:pPr>
        <w:autoSpaceDE w:val="0"/>
        <w:autoSpaceDN w:val="0"/>
        <w:adjustRightInd w:val="0"/>
        <w:rPr>
          <w:rFonts w:cs="Arial"/>
          <w:bCs/>
        </w:rPr>
      </w:pPr>
      <w:r w:rsidRPr="00685DE5">
        <w:rPr>
          <w:rFonts w:cs="Arial"/>
          <w:bC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BA28A4" w:rsidRPr="00685DE5" w:rsidRDefault="00BA28A4" w:rsidP="00BA28A4">
      <w:pPr>
        <w:autoSpaceDE w:val="0"/>
        <w:autoSpaceDN w:val="0"/>
        <w:adjustRightInd w:val="0"/>
        <w:rPr>
          <w:rFonts w:cs="Arial"/>
          <w:bCs/>
        </w:rPr>
      </w:pPr>
      <w:r w:rsidRPr="00685DE5">
        <w:rPr>
          <w:rFonts w:cs="Arial"/>
          <w:bCs/>
        </w:rPr>
        <w:t>5.25.4. Порядок проведения испытания.</w:t>
      </w:r>
    </w:p>
    <w:p w:rsidR="00BA28A4" w:rsidRPr="00685DE5" w:rsidRDefault="00BA28A4" w:rsidP="00BA28A4">
      <w:pPr>
        <w:autoSpaceDE w:val="0"/>
        <w:autoSpaceDN w:val="0"/>
        <w:adjustRightInd w:val="0"/>
        <w:rPr>
          <w:rFonts w:cs="Arial"/>
          <w:bCs/>
        </w:rPr>
      </w:pPr>
      <w:r w:rsidRPr="00685DE5">
        <w:rPr>
          <w:rFonts w:cs="Arial"/>
          <w:bCs/>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BA28A4" w:rsidRPr="00685DE5" w:rsidRDefault="00BA28A4" w:rsidP="00BA28A4">
      <w:pPr>
        <w:autoSpaceDE w:val="0"/>
        <w:autoSpaceDN w:val="0"/>
        <w:adjustRightInd w:val="0"/>
        <w:rPr>
          <w:rFonts w:cs="Arial"/>
          <w:bCs/>
        </w:rPr>
      </w:pPr>
      <w:r w:rsidRPr="00685DE5">
        <w:rPr>
          <w:rFonts w:cs="Arial"/>
          <w:bC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BA28A4" w:rsidRPr="00685DE5" w:rsidRDefault="00BA28A4" w:rsidP="00BA28A4">
      <w:pPr>
        <w:autoSpaceDE w:val="0"/>
        <w:autoSpaceDN w:val="0"/>
        <w:adjustRightInd w:val="0"/>
        <w:rPr>
          <w:rFonts w:cs="Arial"/>
          <w:bCs/>
        </w:rPr>
      </w:pPr>
      <w:r w:rsidRPr="00685DE5">
        <w:rPr>
          <w:rFonts w:cs="Arial"/>
          <w:bCs/>
        </w:rPr>
        <w:t>5.25.5. Порядок проведения экспертизы.</w:t>
      </w:r>
    </w:p>
    <w:p w:rsidR="00BA28A4" w:rsidRPr="00685DE5" w:rsidRDefault="00BA28A4" w:rsidP="00BA28A4">
      <w:pPr>
        <w:autoSpaceDE w:val="0"/>
        <w:autoSpaceDN w:val="0"/>
        <w:adjustRightInd w:val="0"/>
        <w:rPr>
          <w:rFonts w:cs="Arial"/>
          <w:bCs/>
        </w:rPr>
      </w:pPr>
      <w:r w:rsidRPr="00685DE5">
        <w:rPr>
          <w:rFonts w:cs="Arial"/>
          <w:bCs/>
        </w:rPr>
        <w:lastRenderedPageBreak/>
        <w:t>Экспертиза осуществляется экспертом или экспертной организацией по поручению администрации.</w:t>
      </w:r>
    </w:p>
    <w:p w:rsidR="00BA28A4" w:rsidRPr="00685DE5" w:rsidRDefault="00BA28A4" w:rsidP="00BA28A4">
      <w:pPr>
        <w:autoSpaceDE w:val="0"/>
        <w:autoSpaceDN w:val="0"/>
        <w:adjustRightInd w:val="0"/>
        <w:rPr>
          <w:rFonts w:cs="Arial"/>
        </w:rPr>
      </w:pPr>
      <w:r w:rsidRPr="00685DE5">
        <w:rPr>
          <w:rFonts w:cs="Arial"/>
        </w:rPr>
        <w:t>При назначении и осуществлении экспертизы контролируемые лица имеют право:</w:t>
      </w:r>
    </w:p>
    <w:p w:rsidR="00BA28A4" w:rsidRPr="00685DE5" w:rsidRDefault="00BA28A4" w:rsidP="00BA28A4">
      <w:pPr>
        <w:autoSpaceDE w:val="0"/>
        <w:autoSpaceDN w:val="0"/>
        <w:adjustRightInd w:val="0"/>
        <w:rPr>
          <w:rFonts w:cs="Arial"/>
        </w:rPr>
      </w:pPr>
      <w:r w:rsidRPr="00685DE5">
        <w:rPr>
          <w:rFonts w:cs="Arial"/>
        </w:rPr>
        <w:t>1) информировать администрацию о наличии конфликта интересов у эксперта, экспертной организации;</w:t>
      </w:r>
    </w:p>
    <w:p w:rsidR="00BA28A4" w:rsidRPr="00685DE5" w:rsidRDefault="00BA28A4" w:rsidP="00BA28A4">
      <w:pPr>
        <w:autoSpaceDE w:val="0"/>
        <w:autoSpaceDN w:val="0"/>
        <w:adjustRightInd w:val="0"/>
        <w:rPr>
          <w:rFonts w:cs="Arial"/>
        </w:rPr>
      </w:pPr>
      <w:r w:rsidRPr="00685DE5">
        <w:rPr>
          <w:rFonts w:cs="Arial"/>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BA28A4" w:rsidRPr="00685DE5" w:rsidRDefault="00BA28A4" w:rsidP="00BA28A4">
      <w:pPr>
        <w:autoSpaceDE w:val="0"/>
        <w:autoSpaceDN w:val="0"/>
        <w:adjustRightInd w:val="0"/>
        <w:rPr>
          <w:rFonts w:cs="Arial"/>
        </w:rPr>
      </w:pPr>
      <w:r w:rsidRPr="00685DE5">
        <w:rPr>
          <w:rFonts w:cs="Arial"/>
        </w:rPr>
        <w:t>3) присутствовать с разрешения должностного лица администрации при осуществлении экспертизы и давать объяснения эксперту;</w:t>
      </w:r>
    </w:p>
    <w:p w:rsidR="00BA28A4" w:rsidRPr="00685DE5" w:rsidRDefault="00BA28A4" w:rsidP="00BA28A4">
      <w:pPr>
        <w:autoSpaceDE w:val="0"/>
        <w:autoSpaceDN w:val="0"/>
        <w:adjustRightInd w:val="0"/>
        <w:rPr>
          <w:rFonts w:cs="Arial"/>
        </w:rPr>
      </w:pPr>
      <w:r w:rsidRPr="00685DE5">
        <w:rPr>
          <w:rFonts w:cs="Arial"/>
        </w:rPr>
        <w:t>4) знакомиться с заключением эксперта или экспертной организации.</w:t>
      </w:r>
    </w:p>
    <w:p w:rsidR="00BA28A4" w:rsidRPr="00685DE5" w:rsidRDefault="00BA28A4" w:rsidP="00BA28A4">
      <w:pPr>
        <w:autoSpaceDE w:val="0"/>
        <w:autoSpaceDN w:val="0"/>
        <w:adjustRightInd w:val="0"/>
        <w:rPr>
          <w:rFonts w:cs="Arial"/>
        </w:rPr>
      </w:pPr>
      <w:r w:rsidRPr="00685DE5">
        <w:rPr>
          <w:rFonts w:cs="Arial"/>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A28A4" w:rsidRPr="00685DE5" w:rsidRDefault="00BA28A4" w:rsidP="00BA28A4">
      <w:pPr>
        <w:autoSpaceDE w:val="0"/>
        <w:autoSpaceDN w:val="0"/>
        <w:adjustRightInd w:val="0"/>
        <w:rPr>
          <w:rFonts w:eastAsiaTheme="minorHAnsi" w:cs="Arial"/>
          <w:lang w:eastAsia="en-US"/>
        </w:rPr>
      </w:pPr>
      <w:r w:rsidRPr="00685DE5">
        <w:rPr>
          <w:rFonts w:eastAsiaTheme="minorHAnsi" w:cs="Arial"/>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BA28A4" w:rsidRPr="00685DE5" w:rsidRDefault="00BA28A4" w:rsidP="00BA28A4">
      <w:pPr>
        <w:autoSpaceDE w:val="0"/>
        <w:autoSpaceDN w:val="0"/>
        <w:adjustRightInd w:val="0"/>
        <w:rPr>
          <w:rFonts w:cs="Arial"/>
        </w:rPr>
      </w:pPr>
      <w:r w:rsidRPr="00685DE5">
        <w:rPr>
          <w:rFonts w:cs="Arial"/>
        </w:rPr>
        <w:t xml:space="preserve"> Результаты экспертизы оформляются экспертным заключением.</w:t>
      </w:r>
    </w:p>
    <w:p w:rsidR="000D6106" w:rsidRPr="00685DE5" w:rsidRDefault="000D6106" w:rsidP="00BA28A4">
      <w:pPr>
        <w:autoSpaceDE w:val="0"/>
        <w:autoSpaceDN w:val="0"/>
        <w:adjustRightInd w:val="0"/>
        <w:rPr>
          <w:rFonts w:eastAsiaTheme="minorHAnsi" w:cs="Arial"/>
          <w:lang w:eastAsia="en-US"/>
        </w:rPr>
      </w:pPr>
    </w:p>
    <w:p w:rsidR="00A6349F" w:rsidRPr="007935C7" w:rsidRDefault="008D6F12" w:rsidP="00B868F4">
      <w:pPr>
        <w:autoSpaceDE w:val="0"/>
        <w:autoSpaceDN w:val="0"/>
        <w:adjustRightInd w:val="0"/>
        <w:ind w:firstLine="0"/>
        <w:jc w:val="center"/>
        <w:rPr>
          <w:rFonts w:eastAsiaTheme="minorHAnsi" w:cs="Arial"/>
          <w:lang w:eastAsia="en-US"/>
        </w:rPr>
      </w:pPr>
      <w:r w:rsidRPr="007935C7">
        <w:rPr>
          <w:rFonts w:eastAsiaTheme="minorHAnsi" w:cs="Arial"/>
          <w:lang w:eastAsia="en-US"/>
        </w:rPr>
        <w:t>6</w:t>
      </w:r>
      <w:r w:rsidR="00A6349F" w:rsidRPr="007935C7">
        <w:rPr>
          <w:rFonts w:eastAsiaTheme="minorHAnsi" w:cs="Arial"/>
          <w:lang w:eastAsia="en-US"/>
        </w:rPr>
        <w:t>. Порядок оформления результатов контрольного мероприятия.</w:t>
      </w:r>
    </w:p>
    <w:p w:rsidR="00A6349F" w:rsidRPr="00685DE5" w:rsidRDefault="00A6349F" w:rsidP="00B868F4">
      <w:pPr>
        <w:autoSpaceDE w:val="0"/>
        <w:autoSpaceDN w:val="0"/>
        <w:adjustRightInd w:val="0"/>
        <w:rPr>
          <w:rFonts w:eastAsiaTheme="minorHAnsi" w:cs="Arial"/>
          <w:b/>
          <w:lang w:eastAsia="en-US"/>
        </w:rPr>
      </w:pPr>
    </w:p>
    <w:p w:rsidR="00A6349F"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6</w:t>
      </w:r>
      <w:r w:rsidR="00A6349F" w:rsidRPr="00685DE5">
        <w:rPr>
          <w:rFonts w:eastAsiaTheme="minorHAnsi" w:cs="Arial"/>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E17554" w:rsidRPr="00685DE5" w:rsidRDefault="00E17554" w:rsidP="00E17554">
      <w:pPr>
        <w:autoSpaceDE w:val="0"/>
        <w:autoSpaceDN w:val="0"/>
        <w:adjustRightInd w:val="0"/>
        <w:rPr>
          <w:rFonts w:eastAsiaTheme="minorHAnsi" w:cs="Arial"/>
          <w:lang w:eastAsia="en-US"/>
        </w:rPr>
      </w:pPr>
      <w:r w:rsidRPr="00685DE5">
        <w:rPr>
          <w:rFonts w:eastAsiaTheme="minorHAnsi" w:cs="Arial"/>
          <w:lang w:eastAsia="en-US"/>
        </w:rPr>
        <w:t>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4F6BE8" w:rsidRPr="00685DE5" w:rsidRDefault="004F6BE8" w:rsidP="00B868F4">
      <w:pPr>
        <w:autoSpaceDE w:val="0"/>
        <w:autoSpaceDN w:val="0"/>
        <w:adjustRightInd w:val="0"/>
        <w:rPr>
          <w:rFonts w:eastAsiaTheme="minorHAnsi" w:cs="Arial"/>
          <w:lang w:eastAsia="en-US"/>
        </w:rPr>
      </w:pPr>
      <w:r w:rsidRPr="00685DE5">
        <w:rPr>
          <w:rFonts w:eastAsiaTheme="minorHAnsi" w:cs="Arial"/>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685DE5" w:rsidRDefault="004F6BE8" w:rsidP="00B868F4">
      <w:pPr>
        <w:autoSpaceDE w:val="0"/>
        <w:autoSpaceDN w:val="0"/>
        <w:adjustRightInd w:val="0"/>
        <w:rPr>
          <w:rFonts w:eastAsiaTheme="minorHAnsi" w:cs="Arial"/>
          <w:lang w:eastAsia="en-US"/>
        </w:rPr>
      </w:pPr>
      <w:r w:rsidRPr="00685DE5">
        <w:rPr>
          <w:rFonts w:eastAsiaTheme="minorHAnsi" w:cs="Arial"/>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685DE5" w:rsidRDefault="009064AF" w:rsidP="009064AF">
      <w:pPr>
        <w:pStyle w:val="ConsPlusNormal"/>
        <w:suppressAutoHyphens w:val="0"/>
        <w:ind w:firstLine="709"/>
        <w:jc w:val="both"/>
        <w:rPr>
          <w:sz w:val="24"/>
          <w:szCs w:val="24"/>
        </w:rPr>
      </w:pPr>
      <w:r w:rsidRPr="00685DE5">
        <w:rPr>
          <w:sz w:val="24"/>
          <w:szCs w:val="24"/>
        </w:rPr>
        <w:t xml:space="preserve">Результаты контрольного мероприятия, содержащие информацию, составляющую государственную, коммерческую, служебную или иную охраняемую </w:t>
      </w:r>
      <w:r w:rsidRPr="00685DE5">
        <w:rPr>
          <w:sz w:val="24"/>
          <w:szCs w:val="24"/>
        </w:rPr>
        <w:lastRenderedPageBreak/>
        <w:t>законом тайну, оформляются с соблюдением требований, предусмотренных законодательством Российской Федерации.</w:t>
      </w:r>
    </w:p>
    <w:p w:rsidR="00A6349F"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6.</w:t>
      </w:r>
      <w:r w:rsidR="004F6BE8" w:rsidRPr="00685DE5">
        <w:rPr>
          <w:rFonts w:eastAsiaTheme="minorHAnsi" w:cs="Arial"/>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685DE5">
        <w:rPr>
          <w:rFonts w:eastAsiaTheme="minorHAnsi" w:cs="Arial"/>
          <w:lang w:eastAsia="en-US"/>
        </w:rPr>
        <w:t xml:space="preserve"> </w:t>
      </w:r>
    </w:p>
    <w:p w:rsidR="002D3C35" w:rsidRPr="00685DE5" w:rsidRDefault="008D6F12" w:rsidP="00B868F4">
      <w:pPr>
        <w:autoSpaceDE w:val="0"/>
        <w:autoSpaceDN w:val="0"/>
        <w:adjustRightInd w:val="0"/>
        <w:rPr>
          <w:rFonts w:eastAsiaTheme="minorHAnsi" w:cs="Arial"/>
          <w:lang w:eastAsia="en-US"/>
        </w:rPr>
      </w:pPr>
      <w:r w:rsidRPr="00685DE5">
        <w:rPr>
          <w:rFonts w:eastAsiaTheme="minorHAnsi" w:cs="Arial"/>
          <w:lang w:eastAsia="en-US"/>
        </w:rPr>
        <w:t>6</w:t>
      </w:r>
      <w:r w:rsidR="002D3C35" w:rsidRPr="00685DE5">
        <w:rPr>
          <w:rFonts w:eastAsiaTheme="minorHAnsi" w:cs="Arial"/>
          <w:lang w:eastAsia="en-US"/>
        </w:rPr>
        <w:t xml:space="preserve">.3. В случае проведения контрольных мероприятий </w:t>
      </w:r>
      <w:r w:rsidR="007935C7">
        <w:rPr>
          <w:rFonts w:eastAsiaTheme="minorHAnsi" w:cs="Arial"/>
          <w:lang w:eastAsia="en-US"/>
        </w:rPr>
        <w:t>и</w:t>
      </w:r>
      <w:r w:rsidR="002D3C35" w:rsidRPr="00685DE5">
        <w:rPr>
          <w:rFonts w:eastAsiaTheme="minorHAnsi" w:cs="Arial"/>
          <w:lang w:eastAsia="en-US"/>
        </w:rPr>
        <w:t xml:space="preserve">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685DE5">
        <w:rPr>
          <w:rFonts w:eastAsiaTheme="minorHAnsi" w:cs="Arial"/>
          <w:lang w:eastAsia="en-US"/>
        </w:rPr>
        <w:t>ым законом</w:t>
      </w:r>
      <w:r w:rsidR="002D3C35" w:rsidRPr="00685DE5">
        <w:rPr>
          <w:rFonts w:eastAsiaTheme="minorHAnsi" w:cs="Arial"/>
          <w:lang w:eastAsia="en-US"/>
        </w:rPr>
        <w:t xml:space="preserve"> № 248-ФЗ.</w:t>
      </w:r>
    </w:p>
    <w:p w:rsidR="00C9180D" w:rsidRPr="00685DE5" w:rsidRDefault="00C9180D" w:rsidP="00B868F4">
      <w:pPr>
        <w:autoSpaceDE w:val="0"/>
        <w:autoSpaceDN w:val="0"/>
        <w:adjustRightInd w:val="0"/>
        <w:rPr>
          <w:rFonts w:eastAsiaTheme="minorHAnsi" w:cs="Arial"/>
          <w:lang w:eastAsia="en-US"/>
        </w:rPr>
      </w:pPr>
    </w:p>
    <w:p w:rsidR="004060E7" w:rsidRPr="007935C7" w:rsidRDefault="004060E7" w:rsidP="00B868F4">
      <w:pPr>
        <w:autoSpaceDE w:val="0"/>
        <w:autoSpaceDN w:val="0"/>
        <w:adjustRightInd w:val="0"/>
        <w:jc w:val="center"/>
        <w:rPr>
          <w:rFonts w:eastAsiaTheme="minorHAnsi" w:cs="Arial"/>
          <w:lang w:eastAsia="en-US"/>
        </w:rPr>
      </w:pPr>
    </w:p>
    <w:p w:rsidR="00255ABC" w:rsidRPr="007935C7" w:rsidRDefault="0084486F" w:rsidP="00B868F4">
      <w:pPr>
        <w:autoSpaceDE w:val="0"/>
        <w:autoSpaceDN w:val="0"/>
        <w:adjustRightInd w:val="0"/>
        <w:jc w:val="center"/>
        <w:rPr>
          <w:rFonts w:eastAsiaTheme="minorHAnsi" w:cs="Arial"/>
          <w:lang w:eastAsia="en-US"/>
        </w:rPr>
      </w:pPr>
      <w:r w:rsidRPr="007935C7">
        <w:rPr>
          <w:rFonts w:eastAsiaTheme="minorHAnsi" w:cs="Arial"/>
          <w:lang w:eastAsia="en-US"/>
        </w:rPr>
        <w:t>7</w:t>
      </w:r>
      <w:r w:rsidR="00255ABC" w:rsidRPr="007935C7">
        <w:rPr>
          <w:rFonts w:eastAsiaTheme="minorHAnsi" w:cs="Arial"/>
          <w:lang w:eastAsia="en-US"/>
        </w:rPr>
        <w:t>. Меры, принимаемые по результатам контрольных мероприятий</w:t>
      </w:r>
      <w:r w:rsidR="00975326" w:rsidRPr="007935C7">
        <w:rPr>
          <w:rFonts w:eastAsiaTheme="minorHAnsi" w:cs="Arial"/>
          <w:lang w:eastAsia="en-US"/>
        </w:rPr>
        <w:t>.</w:t>
      </w:r>
    </w:p>
    <w:p w:rsidR="001116DD" w:rsidRPr="00685DE5" w:rsidRDefault="001116DD" w:rsidP="00B868F4">
      <w:pPr>
        <w:pStyle w:val="ConsPlusNormal"/>
        <w:suppressAutoHyphens w:val="0"/>
        <w:ind w:firstLine="567"/>
        <w:jc w:val="both"/>
        <w:rPr>
          <w:sz w:val="24"/>
          <w:szCs w:val="24"/>
        </w:rPr>
      </w:pPr>
    </w:p>
    <w:p w:rsidR="00BC7596" w:rsidRPr="00685DE5" w:rsidRDefault="0084486F" w:rsidP="00BC7596">
      <w:pPr>
        <w:pStyle w:val="ConsPlusNormal"/>
        <w:suppressAutoHyphens w:val="0"/>
        <w:ind w:firstLine="567"/>
        <w:jc w:val="both"/>
        <w:rPr>
          <w:color w:val="000000" w:themeColor="text1"/>
          <w:sz w:val="24"/>
          <w:szCs w:val="24"/>
        </w:rPr>
      </w:pPr>
      <w:r w:rsidRPr="00685DE5">
        <w:rPr>
          <w:rFonts w:eastAsiaTheme="minorHAnsi"/>
          <w:sz w:val="24"/>
          <w:szCs w:val="24"/>
          <w:lang w:eastAsia="en-US"/>
        </w:rPr>
        <w:t>7</w:t>
      </w:r>
      <w:r w:rsidR="00255ABC" w:rsidRPr="00685DE5">
        <w:rPr>
          <w:rFonts w:eastAsiaTheme="minorHAnsi"/>
          <w:sz w:val="24"/>
          <w:szCs w:val="24"/>
          <w:lang w:eastAsia="en-US"/>
        </w:rPr>
        <w:t xml:space="preserve">.1. </w:t>
      </w:r>
      <w:r w:rsidR="00BC7596" w:rsidRPr="00685DE5">
        <w:rPr>
          <w:color w:val="000000" w:themeColor="text1"/>
          <w:sz w:val="24"/>
          <w:szCs w:val="24"/>
        </w:rPr>
        <w:t xml:space="preserve">В случае выявления в ходе проведения контрольного мероприятия в рамках осуществления муниципального контроля нарушения обязательных требований администрация в пределах полномочий, предусмотренных законодательством Российской Федерации, обязана: </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BC7596" w:rsidRPr="00685DE5" w:rsidRDefault="00BC7596" w:rsidP="00BC7596">
      <w:pPr>
        <w:pStyle w:val="ConsPlusNormal"/>
        <w:ind w:firstLine="567"/>
        <w:jc w:val="both"/>
        <w:rPr>
          <w:color w:val="000000" w:themeColor="text1"/>
          <w:sz w:val="24"/>
          <w:szCs w:val="24"/>
        </w:rPr>
      </w:pPr>
      <w:r w:rsidRPr="00685DE5">
        <w:rPr>
          <w:color w:val="000000" w:themeColor="text1"/>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0E054C" w:rsidRPr="00BE25F0" w:rsidRDefault="00BC7596" w:rsidP="00BC7596">
      <w:pPr>
        <w:autoSpaceDE w:val="0"/>
        <w:autoSpaceDN w:val="0"/>
        <w:adjustRightInd w:val="0"/>
        <w:rPr>
          <w:rFonts w:eastAsiaTheme="minorHAnsi" w:cs="Arial"/>
          <w:lang w:eastAsia="en-US"/>
        </w:rPr>
      </w:pPr>
      <w:r w:rsidRPr="00685DE5">
        <w:rPr>
          <w:rFonts w:cs="Arial"/>
          <w:color w:val="000000" w:themeColor="text1"/>
        </w:rPr>
        <w:t xml:space="preserve">5) рассмотреть вопрос о </w:t>
      </w:r>
      <w:r w:rsidRPr="00BE25F0">
        <w:rPr>
          <w:rFonts w:cs="Arial"/>
        </w:rPr>
        <w:t>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r w:rsidR="00255ABC" w:rsidRPr="00BE25F0">
        <w:rPr>
          <w:rFonts w:eastAsiaTheme="minorHAnsi" w:cs="Arial"/>
          <w:lang w:eastAsia="en-US"/>
        </w:rPr>
        <w:t xml:space="preserve"> </w:t>
      </w:r>
    </w:p>
    <w:p w:rsidR="00E17554" w:rsidRPr="00685DE5" w:rsidRDefault="00E17554" w:rsidP="00B875BC">
      <w:pPr>
        <w:autoSpaceDE w:val="0"/>
        <w:autoSpaceDN w:val="0"/>
        <w:adjustRightInd w:val="0"/>
        <w:ind w:firstLine="540"/>
        <w:rPr>
          <w:rFonts w:eastAsiaTheme="minorHAnsi" w:cs="Arial"/>
          <w:lang w:eastAsia="en-US"/>
        </w:rPr>
      </w:pPr>
      <w:r w:rsidRPr="00BE25F0">
        <w:rPr>
          <w:rFonts w:eastAsiaTheme="minorHAnsi" w:cs="Arial"/>
          <w:lang w:eastAsia="en-US"/>
        </w:rPr>
        <w:t xml:space="preserve">7.2. В случае выявления при проведении проверок в рамках осуществления муниципального контроля на автомобильном транспорте фактов, свидетельствующих о совершении административного правонарушения, ответственность за которое предусмотрена </w:t>
      </w:r>
      <w:hyperlink r:id="rId54" w:history="1">
        <w:r w:rsidRPr="00BE25F0">
          <w:rPr>
            <w:rStyle w:val="a3"/>
            <w:rFonts w:eastAsiaTheme="minorHAnsi" w:cs="Arial"/>
            <w:color w:val="auto"/>
            <w:lang w:eastAsia="en-US"/>
          </w:rPr>
          <w:t>частью 1 статьи 19.4</w:t>
        </w:r>
      </w:hyperlink>
      <w:r w:rsidRPr="00BE25F0">
        <w:rPr>
          <w:rFonts w:eastAsiaTheme="minorHAnsi" w:cs="Arial"/>
          <w:lang w:eastAsia="en-US"/>
        </w:rPr>
        <w:t xml:space="preserve">, </w:t>
      </w:r>
      <w:hyperlink r:id="rId55" w:history="1">
        <w:r w:rsidRPr="00BE25F0">
          <w:rPr>
            <w:rStyle w:val="a3"/>
            <w:rFonts w:eastAsiaTheme="minorHAnsi" w:cs="Arial"/>
            <w:color w:val="auto"/>
            <w:lang w:eastAsia="en-US"/>
          </w:rPr>
          <w:t>статьей 19.4.1</w:t>
        </w:r>
      </w:hyperlink>
      <w:r w:rsidRPr="00BE25F0">
        <w:rPr>
          <w:rFonts w:eastAsiaTheme="minorHAnsi" w:cs="Arial"/>
          <w:lang w:eastAsia="en-US"/>
        </w:rPr>
        <w:t xml:space="preserve">, </w:t>
      </w:r>
      <w:hyperlink r:id="rId56" w:history="1">
        <w:r w:rsidRPr="00BE25F0">
          <w:rPr>
            <w:rStyle w:val="a3"/>
            <w:rFonts w:eastAsiaTheme="minorHAnsi" w:cs="Arial"/>
            <w:color w:val="auto"/>
            <w:lang w:eastAsia="en-US"/>
          </w:rPr>
          <w:t>частью 1</w:t>
        </w:r>
      </w:hyperlink>
      <w:r w:rsidRPr="00BE25F0">
        <w:rPr>
          <w:rFonts w:eastAsiaTheme="minorHAnsi" w:cs="Arial"/>
          <w:lang w:eastAsia="en-US"/>
        </w:rPr>
        <w:t xml:space="preserve"> статьи 19.5., </w:t>
      </w:r>
      <w:hyperlink r:id="rId57" w:history="1">
        <w:r w:rsidRPr="00BE25F0">
          <w:rPr>
            <w:rStyle w:val="a3"/>
            <w:rFonts w:eastAsiaTheme="minorHAnsi" w:cs="Arial"/>
            <w:color w:val="auto"/>
            <w:lang w:eastAsia="en-US"/>
          </w:rPr>
          <w:t>статьей 19.7</w:t>
        </w:r>
      </w:hyperlink>
      <w:r w:rsidRPr="00BE25F0">
        <w:rPr>
          <w:rFonts w:eastAsiaTheme="minorHAnsi" w:cs="Arial"/>
          <w:lang w:eastAsia="en-US"/>
        </w:rPr>
        <w:t xml:space="preserve"> Кодекса Российской Федерации об административных правонарушениях</w:t>
      </w:r>
      <w:r w:rsidR="004060E7" w:rsidRPr="00BE25F0">
        <w:rPr>
          <w:rFonts w:eastAsiaTheme="minorHAnsi" w:cs="Arial"/>
          <w:lang w:eastAsia="en-US"/>
        </w:rPr>
        <w:t xml:space="preserve"> </w:t>
      </w:r>
      <w:r w:rsidRPr="00BE25F0">
        <w:rPr>
          <w:rFonts w:eastAsiaTheme="minorHAnsi" w:cs="Arial"/>
          <w:lang w:eastAsia="en-US"/>
        </w:rPr>
        <w:t xml:space="preserve">должностными </w:t>
      </w:r>
      <w:r w:rsidRPr="00685DE5">
        <w:rPr>
          <w:rFonts w:eastAsiaTheme="minorHAnsi" w:cs="Arial"/>
          <w:lang w:eastAsia="en-US"/>
        </w:rPr>
        <w:t xml:space="preserve">лицами </w:t>
      </w:r>
      <w:r w:rsidR="00B875BC" w:rsidRPr="00685DE5">
        <w:rPr>
          <w:rFonts w:eastAsiaTheme="minorHAnsi" w:cs="Arial"/>
          <w:lang w:eastAsia="en-US"/>
        </w:rPr>
        <w:t>администрации</w:t>
      </w:r>
      <w:r w:rsidRPr="00685DE5">
        <w:rPr>
          <w:rFonts w:eastAsiaTheme="minorHAnsi" w:cs="Arial"/>
          <w:lang w:eastAsia="en-US"/>
        </w:rPr>
        <w:t xml:space="preserve"> составляется протокол об административном правонарушении, который направляется </w:t>
      </w:r>
      <w:r w:rsidR="00BC7596" w:rsidRPr="00685DE5">
        <w:rPr>
          <w:rFonts w:eastAsiaTheme="minorHAnsi" w:cs="Arial"/>
          <w:lang w:eastAsia="en-US"/>
        </w:rPr>
        <w:t>для рассмотрения дела об административн</w:t>
      </w:r>
      <w:r w:rsidR="001375E2" w:rsidRPr="00685DE5">
        <w:rPr>
          <w:rFonts w:eastAsiaTheme="minorHAnsi" w:cs="Arial"/>
          <w:lang w:eastAsia="en-US"/>
        </w:rPr>
        <w:t>ом</w:t>
      </w:r>
      <w:r w:rsidR="00BC7596" w:rsidRPr="00685DE5">
        <w:rPr>
          <w:rFonts w:eastAsiaTheme="minorHAnsi" w:cs="Arial"/>
          <w:lang w:eastAsia="en-US"/>
        </w:rPr>
        <w:t xml:space="preserve"> правонарушени</w:t>
      </w:r>
      <w:r w:rsidR="001375E2" w:rsidRPr="00685DE5">
        <w:rPr>
          <w:rFonts w:eastAsiaTheme="minorHAnsi" w:cs="Arial"/>
          <w:lang w:eastAsia="en-US"/>
        </w:rPr>
        <w:t>и</w:t>
      </w:r>
      <w:r w:rsidR="00BC7596" w:rsidRPr="00685DE5">
        <w:rPr>
          <w:rFonts w:eastAsiaTheme="minorHAnsi" w:cs="Arial"/>
          <w:lang w:eastAsia="en-US"/>
        </w:rPr>
        <w:t xml:space="preserve"> в </w:t>
      </w:r>
      <w:r w:rsidRPr="00685DE5">
        <w:rPr>
          <w:rFonts w:eastAsiaTheme="minorHAnsi" w:cs="Arial"/>
          <w:lang w:eastAsia="en-US"/>
        </w:rPr>
        <w:t xml:space="preserve">соответствии с </w:t>
      </w:r>
      <w:r w:rsidR="00BC7596" w:rsidRPr="00685DE5">
        <w:rPr>
          <w:rFonts w:eastAsiaTheme="minorHAnsi" w:cs="Arial"/>
          <w:lang w:eastAsia="en-US"/>
        </w:rPr>
        <w:t xml:space="preserve">Кодексом Российской Федерации </w:t>
      </w:r>
      <w:r w:rsidRPr="00685DE5">
        <w:rPr>
          <w:rFonts w:eastAsiaTheme="minorHAnsi" w:cs="Arial"/>
          <w:lang w:eastAsia="en-US"/>
        </w:rPr>
        <w:t>об административных правонарушениях.</w:t>
      </w:r>
    </w:p>
    <w:p w:rsidR="00B875BC" w:rsidRPr="00685DE5" w:rsidRDefault="00B875BC" w:rsidP="00B875BC">
      <w:pPr>
        <w:autoSpaceDE w:val="0"/>
        <w:autoSpaceDN w:val="0"/>
        <w:adjustRightInd w:val="0"/>
        <w:ind w:firstLine="540"/>
        <w:rPr>
          <w:rFonts w:eastAsiaTheme="minorHAnsi" w:cs="Arial"/>
          <w:lang w:eastAsia="en-US"/>
        </w:rPr>
      </w:pPr>
      <w:r w:rsidRPr="00685DE5">
        <w:rPr>
          <w:rFonts w:eastAsiaTheme="minorHAnsi" w:cs="Arial"/>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2F0B95" w:rsidRPr="00685DE5" w:rsidRDefault="002F0B95" w:rsidP="00B875BC">
      <w:pPr>
        <w:autoSpaceDE w:val="0"/>
        <w:autoSpaceDN w:val="0"/>
        <w:adjustRightInd w:val="0"/>
        <w:ind w:firstLine="540"/>
        <w:rPr>
          <w:rFonts w:eastAsiaTheme="minorHAnsi" w:cs="Arial"/>
          <w:lang w:eastAsia="en-US"/>
        </w:rPr>
      </w:pPr>
    </w:p>
    <w:p w:rsidR="00255ABC" w:rsidRDefault="0084486F" w:rsidP="007935C7">
      <w:pPr>
        <w:autoSpaceDE w:val="0"/>
        <w:autoSpaceDN w:val="0"/>
        <w:adjustRightInd w:val="0"/>
        <w:ind w:firstLine="0"/>
        <w:jc w:val="center"/>
        <w:outlineLvl w:val="0"/>
        <w:rPr>
          <w:rFonts w:eastAsiaTheme="minorHAnsi" w:cs="Arial"/>
          <w:bCs/>
          <w:lang w:eastAsia="en-US"/>
        </w:rPr>
      </w:pPr>
      <w:r w:rsidRPr="007935C7">
        <w:rPr>
          <w:rFonts w:eastAsiaTheme="minorHAnsi" w:cs="Arial"/>
          <w:bCs/>
          <w:lang w:eastAsia="en-US"/>
        </w:rPr>
        <w:t>8</w:t>
      </w:r>
      <w:r w:rsidR="00255ABC" w:rsidRPr="007935C7">
        <w:rPr>
          <w:rFonts w:eastAsiaTheme="minorHAnsi" w:cs="Arial"/>
          <w:bCs/>
          <w:lang w:eastAsia="en-US"/>
        </w:rPr>
        <w:t>. Досудебный порядок обжалования решений администрации,</w:t>
      </w:r>
      <w:r w:rsidR="003347D4">
        <w:rPr>
          <w:rFonts w:eastAsiaTheme="minorHAnsi" w:cs="Arial"/>
          <w:bCs/>
          <w:lang w:eastAsia="en-US"/>
        </w:rPr>
        <w:t xml:space="preserve"> </w:t>
      </w:r>
      <w:r w:rsidR="00255ABC" w:rsidRPr="007935C7">
        <w:rPr>
          <w:rFonts w:eastAsiaTheme="minorHAnsi" w:cs="Arial"/>
          <w:bCs/>
          <w:lang w:eastAsia="en-US"/>
        </w:rPr>
        <w:t xml:space="preserve">действий (бездействия) </w:t>
      </w:r>
      <w:r w:rsidR="000D3C12" w:rsidRPr="007935C7">
        <w:rPr>
          <w:rFonts w:eastAsiaTheme="minorHAnsi" w:cs="Arial"/>
          <w:bCs/>
          <w:lang w:eastAsia="en-US"/>
        </w:rPr>
        <w:t>должностных лиц</w:t>
      </w:r>
      <w:r w:rsidR="00255ABC" w:rsidRPr="007935C7">
        <w:rPr>
          <w:rFonts w:eastAsiaTheme="minorHAnsi" w:cs="Arial"/>
          <w:bCs/>
          <w:lang w:eastAsia="en-US"/>
        </w:rPr>
        <w:t xml:space="preserve"> при осуществлении</w:t>
      </w:r>
      <w:r w:rsidR="007935C7">
        <w:rPr>
          <w:rFonts w:eastAsiaTheme="minorHAnsi" w:cs="Arial"/>
          <w:bCs/>
          <w:lang w:eastAsia="en-US"/>
        </w:rPr>
        <w:t xml:space="preserve"> </w:t>
      </w:r>
      <w:r w:rsidR="00255ABC" w:rsidRPr="007935C7">
        <w:rPr>
          <w:rFonts w:eastAsiaTheme="minorHAnsi" w:cs="Arial"/>
          <w:bCs/>
          <w:lang w:eastAsia="en-US"/>
        </w:rPr>
        <w:t>муниципального контроля</w:t>
      </w:r>
      <w:r w:rsidR="000E35F5" w:rsidRPr="007935C7">
        <w:rPr>
          <w:rFonts w:eastAsiaTheme="minorHAnsi" w:cs="Arial"/>
          <w:bCs/>
          <w:lang w:eastAsia="en-US"/>
        </w:rPr>
        <w:t xml:space="preserve"> на автомобильном транспорте</w:t>
      </w:r>
      <w:r w:rsidR="00975326" w:rsidRPr="007935C7">
        <w:rPr>
          <w:rFonts w:eastAsiaTheme="minorHAnsi" w:cs="Arial"/>
          <w:bCs/>
          <w:lang w:eastAsia="en-US"/>
        </w:rPr>
        <w:t>.</w:t>
      </w:r>
    </w:p>
    <w:p w:rsidR="007935C7" w:rsidRPr="007935C7" w:rsidRDefault="007935C7" w:rsidP="007935C7">
      <w:pPr>
        <w:autoSpaceDE w:val="0"/>
        <w:autoSpaceDN w:val="0"/>
        <w:adjustRightInd w:val="0"/>
        <w:ind w:firstLine="0"/>
        <w:jc w:val="center"/>
        <w:outlineLvl w:val="0"/>
        <w:rPr>
          <w:rFonts w:eastAsiaTheme="minorHAnsi" w:cs="Arial"/>
          <w:bCs/>
          <w:lang w:eastAsia="en-US"/>
        </w:rPr>
      </w:pPr>
    </w:p>
    <w:p w:rsidR="00255ABC" w:rsidRDefault="007935C7" w:rsidP="005A1FF9">
      <w:pPr>
        <w:autoSpaceDE w:val="0"/>
        <w:autoSpaceDN w:val="0"/>
        <w:adjustRightInd w:val="0"/>
        <w:ind w:firstLine="709"/>
        <w:rPr>
          <w:rFonts w:cs="Arial"/>
        </w:rPr>
      </w:pPr>
      <w:r w:rsidRPr="007935C7">
        <w:rPr>
          <w:rFonts w:cs="Arial"/>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r w:rsidR="005A1FF9">
        <w:rPr>
          <w:rFonts w:cs="Arial"/>
        </w:rPr>
        <w:t>.</w:t>
      </w:r>
    </w:p>
    <w:p w:rsidR="005A1FF9" w:rsidRPr="00685DE5" w:rsidRDefault="005A1FF9" w:rsidP="005A1FF9">
      <w:pPr>
        <w:autoSpaceDE w:val="0"/>
        <w:autoSpaceDN w:val="0"/>
        <w:adjustRightInd w:val="0"/>
        <w:ind w:firstLine="709"/>
        <w:rPr>
          <w:rFonts w:eastAsiaTheme="minorHAnsi" w:cs="Arial"/>
          <w:lang w:eastAsia="en-US"/>
        </w:rPr>
      </w:pPr>
    </w:p>
    <w:p w:rsidR="00255ABC" w:rsidRPr="007935C7" w:rsidRDefault="0093177C" w:rsidP="0093177C">
      <w:pPr>
        <w:pStyle w:val="ConsPlusNormal"/>
        <w:suppressAutoHyphens w:val="0"/>
        <w:ind w:left="720" w:firstLine="0"/>
        <w:rPr>
          <w:sz w:val="24"/>
          <w:szCs w:val="24"/>
        </w:rPr>
      </w:pPr>
      <w:r w:rsidRPr="007935C7">
        <w:rPr>
          <w:sz w:val="24"/>
          <w:szCs w:val="24"/>
        </w:rPr>
        <w:t xml:space="preserve">9. </w:t>
      </w:r>
      <w:r w:rsidR="00B14157" w:rsidRPr="007935C7">
        <w:rPr>
          <w:sz w:val="24"/>
          <w:szCs w:val="24"/>
        </w:rPr>
        <w:t>Оценка результативности и эффективности осуществления муниципального контроля</w:t>
      </w:r>
      <w:r w:rsidR="000E35F5" w:rsidRPr="007935C7">
        <w:rPr>
          <w:sz w:val="24"/>
          <w:szCs w:val="24"/>
        </w:rPr>
        <w:t xml:space="preserve"> на автомобильном транспорте</w:t>
      </w:r>
    </w:p>
    <w:p w:rsidR="00255ABC" w:rsidRPr="00685DE5" w:rsidRDefault="00255ABC" w:rsidP="00B868F4">
      <w:pPr>
        <w:pStyle w:val="ConsPlusNormal"/>
        <w:suppressAutoHyphens w:val="0"/>
        <w:ind w:firstLine="0"/>
        <w:jc w:val="center"/>
        <w:rPr>
          <w:sz w:val="24"/>
          <w:szCs w:val="24"/>
        </w:rPr>
      </w:pPr>
    </w:p>
    <w:p w:rsidR="0099362B" w:rsidRPr="00685DE5" w:rsidRDefault="0099362B" w:rsidP="00B868F4">
      <w:pPr>
        <w:pStyle w:val="1"/>
        <w:suppressAutoHyphens w:val="0"/>
        <w:ind w:firstLine="709"/>
        <w:jc w:val="both"/>
        <w:rPr>
          <w:rFonts w:ascii="Arial" w:hAnsi="Arial" w:cs="Arial"/>
          <w:sz w:val="24"/>
          <w:szCs w:val="24"/>
        </w:rPr>
      </w:pPr>
      <w:r w:rsidRPr="00685DE5">
        <w:rPr>
          <w:rFonts w:ascii="Arial" w:hAnsi="Arial" w:cs="Arial"/>
          <w:sz w:val="24"/>
          <w:szCs w:val="24"/>
        </w:rPr>
        <w:t xml:space="preserve">Оценка результативности и эффективности осуществления муниципального контроля </w:t>
      </w:r>
      <w:r w:rsidR="00A22C66" w:rsidRPr="00685DE5">
        <w:rPr>
          <w:rFonts w:ascii="Arial" w:hAnsi="Arial" w:cs="Arial"/>
          <w:sz w:val="24"/>
          <w:szCs w:val="24"/>
        </w:rPr>
        <w:t xml:space="preserve">на автомобильном транспорте </w:t>
      </w:r>
      <w:r w:rsidRPr="00685DE5">
        <w:rPr>
          <w:rFonts w:ascii="Arial" w:hAnsi="Arial" w:cs="Arial"/>
          <w:sz w:val="24"/>
          <w:szCs w:val="24"/>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685DE5" w:rsidRDefault="00B14157" w:rsidP="00B868F4">
      <w:pPr>
        <w:pStyle w:val="ConsPlusNormal"/>
        <w:suppressAutoHyphens w:val="0"/>
        <w:ind w:firstLine="709"/>
        <w:jc w:val="both"/>
        <w:rPr>
          <w:sz w:val="24"/>
          <w:szCs w:val="24"/>
        </w:rPr>
      </w:pPr>
    </w:p>
    <w:p w:rsidR="00B14157" w:rsidRPr="007935C7" w:rsidRDefault="007935C7" w:rsidP="007935C7">
      <w:pPr>
        <w:pStyle w:val="ConsPlusNormal"/>
        <w:suppressAutoHyphens w:val="0"/>
        <w:ind w:left="360" w:firstLine="0"/>
        <w:jc w:val="center"/>
        <w:rPr>
          <w:sz w:val="24"/>
          <w:szCs w:val="24"/>
        </w:rPr>
      </w:pPr>
      <w:r>
        <w:rPr>
          <w:sz w:val="24"/>
          <w:szCs w:val="24"/>
        </w:rPr>
        <w:t>10.</w:t>
      </w:r>
      <w:r w:rsidR="00B14157" w:rsidRPr="007935C7">
        <w:rPr>
          <w:sz w:val="24"/>
          <w:szCs w:val="24"/>
        </w:rPr>
        <w:t>Заключительные положения</w:t>
      </w:r>
    </w:p>
    <w:p w:rsidR="00B14157" w:rsidRPr="00685DE5" w:rsidRDefault="00B14157" w:rsidP="00B868F4">
      <w:pPr>
        <w:pStyle w:val="ConsPlusNormal"/>
        <w:suppressAutoHyphens w:val="0"/>
        <w:ind w:firstLine="0"/>
        <w:rPr>
          <w:sz w:val="24"/>
          <w:szCs w:val="24"/>
        </w:rPr>
      </w:pPr>
    </w:p>
    <w:p w:rsidR="0099362B" w:rsidRPr="00685DE5" w:rsidRDefault="009D3EFE" w:rsidP="00872AF5">
      <w:pPr>
        <w:autoSpaceDE w:val="0"/>
        <w:autoSpaceDN w:val="0"/>
        <w:adjustRightInd w:val="0"/>
        <w:rPr>
          <w:rFonts w:cs="Arial"/>
        </w:rPr>
      </w:pPr>
      <w:r w:rsidRPr="00685DE5">
        <w:rPr>
          <w:rFonts w:cs="Arial"/>
        </w:rPr>
        <w:t xml:space="preserve">10.1. </w:t>
      </w:r>
      <w:r w:rsidR="0099362B" w:rsidRPr="00685DE5">
        <w:rPr>
          <w:rFonts w:cs="Arial"/>
        </w:rPr>
        <w:t xml:space="preserve">Муниципальный контроль </w:t>
      </w:r>
      <w:r w:rsidR="000E35F5" w:rsidRPr="00685DE5">
        <w:rPr>
          <w:rFonts w:cs="Arial"/>
        </w:rPr>
        <w:t xml:space="preserve">на автомобильном транспорте </w:t>
      </w:r>
      <w:r w:rsidR="0099362B" w:rsidRPr="00685DE5">
        <w:rPr>
          <w:rFonts w:cs="Arial"/>
        </w:rPr>
        <w:t>осуществляется с учетом норм постановления Правительства Российской Федерации от 10.03.2022 № 336</w:t>
      </w:r>
      <w:r w:rsidR="00087E2E" w:rsidRPr="00685DE5">
        <w:rPr>
          <w:rFonts w:eastAsiaTheme="minorHAnsi" w:cs="Arial"/>
          <w:lang w:eastAsia="en-US"/>
        </w:rPr>
        <w:t xml:space="preserve"> «Об особенностях организации и осуществления государственного контроля (надзора), муниципального контроля»</w:t>
      </w:r>
      <w:r w:rsidR="0099362B" w:rsidRPr="00685DE5">
        <w:rPr>
          <w:rFonts w:cs="Arial"/>
        </w:rPr>
        <w:t>.</w:t>
      </w:r>
    </w:p>
    <w:p w:rsidR="009D3EFE" w:rsidRPr="00685DE5" w:rsidRDefault="009D3EFE" w:rsidP="00872AF5">
      <w:pPr>
        <w:autoSpaceDE w:val="0"/>
        <w:autoSpaceDN w:val="0"/>
        <w:adjustRightInd w:val="0"/>
        <w:rPr>
          <w:rFonts w:eastAsiaTheme="minorHAnsi" w:cs="Arial"/>
          <w:lang w:eastAsia="en-US"/>
        </w:rPr>
      </w:pPr>
      <w:r w:rsidRPr="00685DE5">
        <w:rPr>
          <w:rFonts w:cs="Arial"/>
        </w:rPr>
        <w:t xml:space="preserve">10.2. </w:t>
      </w:r>
      <w:bookmarkStart w:id="5" w:name="Par0"/>
      <w:bookmarkEnd w:id="5"/>
      <w:r w:rsidRPr="00685DE5">
        <w:rPr>
          <w:rFonts w:eastAsiaTheme="minorHAnsi" w:cs="Arial"/>
          <w:lang w:eastAsia="en-US"/>
        </w:rPr>
        <w:t>До 31 декабря 2025 года:</w:t>
      </w:r>
    </w:p>
    <w:p w:rsidR="009D3EFE" w:rsidRPr="00685DE5" w:rsidRDefault="009D3EFE" w:rsidP="00872AF5">
      <w:pPr>
        <w:autoSpaceDE w:val="0"/>
        <w:autoSpaceDN w:val="0"/>
        <w:adjustRightInd w:val="0"/>
        <w:rPr>
          <w:rFonts w:eastAsiaTheme="minorHAnsi" w:cs="Arial"/>
          <w:lang w:eastAsia="en-US"/>
        </w:rPr>
      </w:pPr>
      <w:r w:rsidRPr="00685DE5">
        <w:rPr>
          <w:rFonts w:eastAsiaTheme="minorHAnsi" w:cs="Arial"/>
          <w:lang w:eastAsia="en-US"/>
        </w:rPr>
        <w:t xml:space="preserve">10.2.1. </w:t>
      </w:r>
      <w:r w:rsidR="00872AF5" w:rsidRPr="00685DE5">
        <w:rPr>
          <w:rFonts w:eastAsiaTheme="minorHAnsi" w:cs="Arial"/>
          <w:lang w:eastAsia="en-US"/>
        </w:rPr>
        <w:t xml:space="preserve">Информирование </w:t>
      </w:r>
      <w:r w:rsidRPr="00685DE5">
        <w:rPr>
          <w:rFonts w:eastAsiaTheme="minorHAnsi" w:cs="Arial"/>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8" w:history="1">
        <w:r w:rsidRPr="00685DE5">
          <w:rPr>
            <w:rFonts w:eastAsiaTheme="minorHAnsi" w:cs="Arial"/>
            <w:lang w:eastAsia="en-US"/>
          </w:rPr>
          <w:t>статьей 21</w:t>
        </w:r>
      </w:hyperlink>
      <w:r w:rsidRPr="00685DE5">
        <w:rPr>
          <w:rFonts w:eastAsiaTheme="minorHAnsi" w:cs="Arial"/>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685DE5" w:rsidRDefault="009D3EFE" w:rsidP="00872AF5">
      <w:pPr>
        <w:autoSpaceDE w:val="0"/>
        <w:autoSpaceDN w:val="0"/>
        <w:adjustRightInd w:val="0"/>
        <w:rPr>
          <w:rFonts w:eastAsiaTheme="minorHAnsi" w:cs="Arial"/>
          <w:lang w:eastAsia="en-US"/>
        </w:rPr>
      </w:pPr>
      <w:r w:rsidRPr="00685DE5">
        <w:rPr>
          <w:rFonts w:eastAsiaTheme="minorHAnsi" w:cs="Arial"/>
          <w:lang w:eastAsia="en-US"/>
        </w:rPr>
        <w:t xml:space="preserve">10.2.2. </w:t>
      </w:r>
      <w:r w:rsidR="00872AF5" w:rsidRPr="00685DE5">
        <w:rPr>
          <w:rFonts w:eastAsiaTheme="minorHAnsi" w:cs="Arial"/>
          <w:lang w:eastAsia="en-US"/>
        </w:rPr>
        <w:t xml:space="preserve">Указанные </w:t>
      </w:r>
      <w:r w:rsidRPr="00685DE5">
        <w:rPr>
          <w:rFonts w:eastAsiaTheme="minorHAnsi" w:cs="Arial"/>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685DE5" w:rsidRDefault="009D3EFE" w:rsidP="00872AF5">
      <w:pPr>
        <w:autoSpaceDE w:val="0"/>
        <w:autoSpaceDN w:val="0"/>
        <w:adjustRightInd w:val="0"/>
        <w:rPr>
          <w:rFonts w:eastAsiaTheme="minorHAnsi" w:cs="Arial"/>
          <w:lang w:eastAsia="en-US"/>
        </w:rPr>
      </w:pPr>
      <w:r w:rsidRPr="00685DE5">
        <w:rPr>
          <w:rFonts w:eastAsiaTheme="minorHAnsi" w:cs="Arial"/>
          <w:lang w:eastAsia="en-US"/>
        </w:rPr>
        <w:t xml:space="preserve">10.2.3. </w:t>
      </w:r>
      <w:r w:rsidR="00872AF5" w:rsidRPr="00685DE5">
        <w:rPr>
          <w:rFonts w:eastAsiaTheme="minorHAnsi" w:cs="Arial"/>
          <w:lang w:eastAsia="en-US"/>
        </w:rPr>
        <w:t xml:space="preserve">Подготовка </w:t>
      </w:r>
      <w:r w:rsidRPr="00685DE5">
        <w:rPr>
          <w:rFonts w:eastAsiaTheme="minorHAnsi" w:cs="Arial"/>
          <w:lang w:eastAsia="en-US"/>
        </w:rPr>
        <w:t xml:space="preserve">администрацией в ходе </w:t>
      </w:r>
      <w:r w:rsidR="00872AF5" w:rsidRPr="00685DE5">
        <w:rPr>
          <w:rFonts w:eastAsiaTheme="minorHAnsi" w:cs="Arial"/>
          <w:lang w:eastAsia="en-US"/>
        </w:rPr>
        <w:t>проведения</w:t>
      </w:r>
      <w:r w:rsidRPr="00685DE5">
        <w:rPr>
          <w:rFonts w:eastAsiaTheme="minorHAnsi" w:cs="Arial"/>
          <w:lang w:eastAsia="en-US"/>
        </w:rPr>
        <w:t xml:space="preserve"> муниципального контроля </w:t>
      </w:r>
      <w:r w:rsidR="000E35F5" w:rsidRPr="00685DE5">
        <w:rPr>
          <w:rFonts w:eastAsiaTheme="minorHAnsi" w:cs="Arial"/>
          <w:lang w:eastAsia="en-US"/>
        </w:rPr>
        <w:t xml:space="preserve">на автомобильном транспорте </w:t>
      </w:r>
      <w:r w:rsidRPr="00685DE5">
        <w:rPr>
          <w:rFonts w:eastAsiaTheme="minorHAnsi" w:cs="Arial"/>
          <w:lang w:eastAsia="en-US"/>
        </w:rPr>
        <w:t xml:space="preserve">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685DE5">
        <w:rPr>
          <w:rFonts w:eastAsiaTheme="minorHAnsi" w:cs="Arial"/>
          <w:lang w:eastAsia="en-US"/>
        </w:rPr>
        <w:t xml:space="preserve">осуществляются </w:t>
      </w:r>
      <w:r w:rsidRPr="00685DE5">
        <w:rPr>
          <w:rFonts w:eastAsiaTheme="minorHAnsi" w:cs="Arial"/>
          <w:lang w:eastAsia="en-US"/>
        </w:rPr>
        <w:t>на бумажном носителе.</w:t>
      </w:r>
    </w:p>
    <w:p w:rsidR="00F22715" w:rsidRDefault="009F4519" w:rsidP="009F4519">
      <w:pPr>
        <w:pStyle w:val="ConsPlusNormal"/>
        <w:suppressAutoHyphens w:val="0"/>
        <w:ind w:left="5103" w:firstLine="0"/>
        <w:jc w:val="both"/>
        <w:rPr>
          <w:sz w:val="24"/>
          <w:szCs w:val="24"/>
        </w:rPr>
      </w:pPr>
      <w:r>
        <w:rPr>
          <w:sz w:val="24"/>
          <w:szCs w:val="24"/>
        </w:rPr>
        <w:lastRenderedPageBreak/>
        <w:t>Приложение №2</w:t>
      </w:r>
    </w:p>
    <w:p w:rsidR="009F4519" w:rsidRPr="00685DE5" w:rsidRDefault="003347D4" w:rsidP="009F4519">
      <w:pPr>
        <w:ind w:left="5103" w:firstLine="0"/>
        <w:rPr>
          <w:rFonts w:cs="Arial"/>
        </w:rPr>
      </w:pPr>
      <w:r>
        <w:rPr>
          <w:rFonts w:cs="Arial"/>
        </w:rPr>
        <w:t>к решению</w:t>
      </w:r>
      <w:r w:rsidR="009F4519" w:rsidRPr="00685DE5">
        <w:rPr>
          <w:rFonts w:cs="Arial"/>
        </w:rPr>
        <w:t xml:space="preserve"> Совета народных депутатов </w:t>
      </w:r>
      <w:r w:rsidR="00637961">
        <w:rPr>
          <w:rFonts w:cs="Arial"/>
        </w:rPr>
        <w:t>Криниченского</w:t>
      </w:r>
      <w:r w:rsidR="009F4519" w:rsidRPr="007057A5">
        <w:rPr>
          <w:rFonts w:cs="Arial"/>
        </w:rPr>
        <w:t xml:space="preserve"> сельского поселения области</w:t>
      </w:r>
      <w:r w:rsidR="009F4519">
        <w:rPr>
          <w:rFonts w:cs="Arial"/>
        </w:rPr>
        <w:t xml:space="preserve"> </w:t>
      </w:r>
      <w:r w:rsidR="009F4519" w:rsidRPr="00685DE5">
        <w:rPr>
          <w:rFonts w:cs="Arial"/>
        </w:rPr>
        <w:t xml:space="preserve">от </w:t>
      </w:r>
      <w:r w:rsidR="00BE25F0">
        <w:rPr>
          <w:rFonts w:cs="Arial"/>
        </w:rPr>
        <w:t>13</w:t>
      </w:r>
      <w:r w:rsidR="009F4519">
        <w:rPr>
          <w:rFonts w:cs="Arial"/>
          <w:lang w:eastAsia="ar-SA"/>
        </w:rPr>
        <w:t xml:space="preserve">.03.2025г. № </w:t>
      </w:r>
      <w:r w:rsidR="00BE25F0">
        <w:rPr>
          <w:rFonts w:cs="Arial"/>
          <w:lang w:eastAsia="ar-SA"/>
        </w:rPr>
        <w:t>199</w:t>
      </w:r>
    </w:p>
    <w:p w:rsidR="009F4519" w:rsidRPr="00685DE5" w:rsidRDefault="009F4519" w:rsidP="009F4519">
      <w:pPr>
        <w:pStyle w:val="ConsPlusNormal"/>
        <w:suppressAutoHyphens w:val="0"/>
        <w:ind w:left="5103" w:firstLine="0"/>
        <w:jc w:val="both"/>
        <w:rPr>
          <w:sz w:val="24"/>
          <w:szCs w:val="24"/>
        </w:rPr>
      </w:pPr>
    </w:p>
    <w:p w:rsidR="00F22715" w:rsidRPr="00685DE5" w:rsidRDefault="0093177C" w:rsidP="009F4519">
      <w:pPr>
        <w:pStyle w:val="ConsPlusNormal"/>
        <w:suppressAutoHyphens w:val="0"/>
        <w:ind w:firstLine="0"/>
        <w:jc w:val="center"/>
        <w:rPr>
          <w:sz w:val="24"/>
          <w:szCs w:val="24"/>
        </w:rPr>
      </w:pPr>
      <w:r>
        <w:rPr>
          <w:sz w:val="24"/>
          <w:szCs w:val="24"/>
        </w:rPr>
        <w:t>Ключевые показатели</w:t>
      </w:r>
      <w:r w:rsidR="009F4519">
        <w:rPr>
          <w:sz w:val="24"/>
          <w:szCs w:val="24"/>
        </w:rPr>
        <w:t xml:space="preserve"> </w:t>
      </w:r>
      <w:r w:rsidR="00F22715" w:rsidRPr="00685DE5">
        <w:rPr>
          <w:sz w:val="24"/>
          <w:szCs w:val="24"/>
        </w:rPr>
        <w:t xml:space="preserve">муниципального контроля </w:t>
      </w:r>
      <w:r>
        <w:rPr>
          <w:sz w:val="24"/>
          <w:szCs w:val="24"/>
        </w:rPr>
        <w:t>на</w:t>
      </w:r>
      <w:r w:rsidR="009F4519">
        <w:rPr>
          <w:sz w:val="24"/>
          <w:szCs w:val="24"/>
        </w:rPr>
        <w:t xml:space="preserve"> </w:t>
      </w:r>
      <w:r w:rsidR="00AA7604" w:rsidRPr="00685DE5">
        <w:rPr>
          <w:sz w:val="24"/>
          <w:szCs w:val="24"/>
        </w:rPr>
        <w:t>автомобильном транспорте</w:t>
      </w:r>
      <w:r w:rsidR="009F4519">
        <w:rPr>
          <w:sz w:val="24"/>
          <w:szCs w:val="24"/>
        </w:rPr>
        <w:t xml:space="preserve"> </w:t>
      </w:r>
      <w:r w:rsidR="00F22715" w:rsidRPr="00685DE5">
        <w:rPr>
          <w:sz w:val="24"/>
          <w:szCs w:val="24"/>
        </w:rPr>
        <w:t xml:space="preserve">на территории </w:t>
      </w:r>
      <w:r w:rsidR="00637961">
        <w:rPr>
          <w:sz w:val="24"/>
          <w:szCs w:val="24"/>
        </w:rPr>
        <w:t>Криниченского</w:t>
      </w:r>
      <w:r>
        <w:rPr>
          <w:sz w:val="24"/>
          <w:szCs w:val="24"/>
        </w:rPr>
        <w:t xml:space="preserve"> сельского поселения</w:t>
      </w:r>
      <w:r w:rsidR="009F4519">
        <w:rPr>
          <w:sz w:val="24"/>
          <w:szCs w:val="24"/>
        </w:rPr>
        <w:t xml:space="preserve"> </w:t>
      </w:r>
      <w:r w:rsidRPr="0093177C">
        <w:rPr>
          <w:sz w:val="24"/>
          <w:szCs w:val="24"/>
        </w:rPr>
        <w:t>Остр</w:t>
      </w:r>
      <w:r>
        <w:rPr>
          <w:sz w:val="24"/>
          <w:szCs w:val="24"/>
        </w:rPr>
        <w:t>огожского муниципального района</w:t>
      </w:r>
      <w:r w:rsidR="009F4519">
        <w:rPr>
          <w:sz w:val="24"/>
          <w:szCs w:val="24"/>
        </w:rPr>
        <w:t xml:space="preserve"> </w:t>
      </w:r>
      <w:r w:rsidRPr="0093177C">
        <w:rPr>
          <w:sz w:val="24"/>
          <w:szCs w:val="24"/>
        </w:rPr>
        <w:t xml:space="preserve">Воронежской области </w:t>
      </w:r>
      <w:r w:rsidR="00F22715" w:rsidRPr="00685DE5">
        <w:rPr>
          <w:sz w:val="24"/>
          <w:szCs w:val="24"/>
        </w:rPr>
        <w:t>и</w:t>
      </w:r>
      <w:r>
        <w:rPr>
          <w:sz w:val="24"/>
          <w:szCs w:val="24"/>
        </w:rPr>
        <w:t xml:space="preserve"> их целевые значения</w:t>
      </w:r>
    </w:p>
    <w:p w:rsidR="00F22715" w:rsidRPr="00685DE5" w:rsidRDefault="00F22715" w:rsidP="00F22715">
      <w:pPr>
        <w:tabs>
          <w:tab w:val="left" w:pos="2715"/>
        </w:tabs>
        <w:ind w:firstLine="709"/>
        <w:jc w:val="center"/>
        <w:rPr>
          <w:rFonts w:cs="Arial"/>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685DE5" w:rsidTr="003970AA">
        <w:tc>
          <w:tcPr>
            <w:tcW w:w="7196" w:type="dxa"/>
            <w:shd w:val="clear" w:color="auto" w:fill="auto"/>
          </w:tcPr>
          <w:p w:rsidR="00F22715" w:rsidRPr="00685DE5" w:rsidRDefault="00F22715" w:rsidP="003970AA">
            <w:pPr>
              <w:tabs>
                <w:tab w:val="left" w:pos="2715"/>
              </w:tabs>
              <w:ind w:firstLine="0"/>
              <w:jc w:val="center"/>
              <w:rPr>
                <w:rFonts w:cs="Arial"/>
              </w:rPr>
            </w:pPr>
            <w:r w:rsidRPr="00685DE5">
              <w:rPr>
                <w:rFonts w:cs="Arial"/>
              </w:rPr>
              <w:t>Ключевые показатели</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Целевые значения</w:t>
            </w:r>
          </w:p>
        </w:tc>
      </w:tr>
      <w:tr w:rsidR="00F22715" w:rsidRPr="00685DE5" w:rsidTr="003970AA">
        <w:tc>
          <w:tcPr>
            <w:tcW w:w="7196" w:type="dxa"/>
            <w:shd w:val="clear" w:color="auto" w:fill="auto"/>
          </w:tcPr>
          <w:p w:rsidR="00F22715" w:rsidRPr="00685DE5" w:rsidRDefault="00CD4EF3" w:rsidP="00CD4EF3">
            <w:pPr>
              <w:tabs>
                <w:tab w:val="left" w:pos="2715"/>
              </w:tabs>
              <w:ind w:firstLine="0"/>
              <w:rPr>
                <w:rFonts w:cs="Arial"/>
              </w:rPr>
            </w:pPr>
            <w:r w:rsidRPr="00685DE5">
              <w:rPr>
                <w:rFonts w:cs="Arial"/>
              </w:rPr>
              <w:t xml:space="preserve">Доля </w:t>
            </w:r>
            <w:r w:rsidR="00F22715" w:rsidRPr="00685DE5">
              <w:rPr>
                <w:rFonts w:cs="Arial"/>
              </w:rPr>
              <w:t xml:space="preserve">устранения нарушений из числа выявленных нарушений </w:t>
            </w:r>
            <w:r w:rsidR="00AA7604" w:rsidRPr="00685DE5">
              <w:rPr>
                <w:rFonts w:cs="Arial"/>
              </w:rPr>
              <w:t>обязательных требований</w:t>
            </w:r>
            <w:r w:rsidR="00862AFA" w:rsidRPr="00685DE5">
              <w:rPr>
                <w:rFonts w:cs="Arial"/>
              </w:rPr>
              <w:t>, являющихся предметом</w:t>
            </w:r>
            <w:r w:rsidR="00CE5EEE" w:rsidRPr="00685DE5">
              <w:rPr>
                <w:rFonts w:cs="Arial"/>
              </w:rPr>
              <w:t xml:space="preserve"> муниципального контроля на автомобильном транспорте</w:t>
            </w:r>
            <w:r w:rsidR="00AA7604" w:rsidRPr="00685DE5">
              <w:rPr>
                <w:rFonts w:cs="Arial"/>
              </w:rPr>
              <w:t xml:space="preserve"> </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70 %</w:t>
            </w:r>
          </w:p>
        </w:tc>
      </w:tr>
      <w:tr w:rsidR="00F22715" w:rsidRPr="00685DE5" w:rsidTr="003970AA">
        <w:tc>
          <w:tcPr>
            <w:tcW w:w="7196" w:type="dxa"/>
            <w:shd w:val="clear" w:color="auto" w:fill="auto"/>
          </w:tcPr>
          <w:p w:rsidR="00F22715" w:rsidRPr="00685DE5" w:rsidRDefault="00F22715" w:rsidP="003970AA">
            <w:pPr>
              <w:tabs>
                <w:tab w:val="left" w:pos="2715"/>
              </w:tabs>
              <w:ind w:firstLine="0"/>
              <w:rPr>
                <w:rFonts w:cs="Arial"/>
              </w:rPr>
            </w:pPr>
            <w:r w:rsidRPr="00685DE5">
              <w:rPr>
                <w:rFonts w:cs="Arial"/>
              </w:rPr>
              <w:t>Доля отмененных результатов контрольных мероприятий</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0 %</w:t>
            </w:r>
          </w:p>
        </w:tc>
      </w:tr>
      <w:tr w:rsidR="00F22715" w:rsidRPr="00685DE5" w:rsidTr="003970AA">
        <w:tc>
          <w:tcPr>
            <w:tcW w:w="7196" w:type="dxa"/>
            <w:shd w:val="clear" w:color="auto" w:fill="auto"/>
          </w:tcPr>
          <w:p w:rsidR="00F22715" w:rsidRPr="00685DE5" w:rsidRDefault="00F22715" w:rsidP="00CE5EEE">
            <w:pPr>
              <w:tabs>
                <w:tab w:val="left" w:pos="2715"/>
              </w:tabs>
              <w:ind w:firstLine="0"/>
              <w:rPr>
                <w:rFonts w:cs="Arial"/>
              </w:rPr>
            </w:pPr>
            <w:r w:rsidRPr="00685DE5">
              <w:rPr>
                <w:rFonts w:cs="Arial"/>
              </w:rPr>
              <w:t xml:space="preserve">Доля обоснованных жалоб на действия (бездействие) органа муниципального контроля </w:t>
            </w:r>
            <w:r w:rsidR="00CE5EEE" w:rsidRPr="00685DE5">
              <w:rPr>
                <w:rFonts w:cs="Arial"/>
              </w:rPr>
              <w:t xml:space="preserve">на автомобильном транспорте </w:t>
            </w:r>
            <w:r w:rsidRPr="00685DE5">
              <w:rPr>
                <w:rFonts w:cs="Arial"/>
              </w:rPr>
              <w:t>и (или) его должностного лица при проведении контрольных мероприятий</w:t>
            </w:r>
          </w:p>
        </w:tc>
        <w:tc>
          <w:tcPr>
            <w:tcW w:w="2375" w:type="dxa"/>
            <w:shd w:val="clear" w:color="auto" w:fill="auto"/>
          </w:tcPr>
          <w:p w:rsidR="00F22715" w:rsidRPr="00685DE5" w:rsidRDefault="00F22715" w:rsidP="003970AA">
            <w:pPr>
              <w:tabs>
                <w:tab w:val="left" w:pos="2715"/>
              </w:tabs>
              <w:ind w:firstLine="0"/>
              <w:jc w:val="center"/>
              <w:rPr>
                <w:rFonts w:cs="Arial"/>
              </w:rPr>
            </w:pPr>
            <w:r w:rsidRPr="00685DE5">
              <w:rPr>
                <w:rFonts w:cs="Arial"/>
              </w:rPr>
              <w:t>0 %</w:t>
            </w:r>
          </w:p>
        </w:tc>
      </w:tr>
      <w:tr w:rsidR="00CE5EEE" w:rsidRPr="00685DE5" w:rsidTr="003970AA">
        <w:tc>
          <w:tcPr>
            <w:tcW w:w="7196" w:type="dxa"/>
            <w:shd w:val="clear" w:color="auto" w:fill="auto"/>
          </w:tcPr>
          <w:p w:rsidR="00CE5EEE" w:rsidRPr="009F4519" w:rsidRDefault="00CE5EEE" w:rsidP="009F4519">
            <w:pPr>
              <w:autoSpaceDE w:val="0"/>
              <w:autoSpaceDN w:val="0"/>
              <w:adjustRightInd w:val="0"/>
              <w:ind w:firstLine="540"/>
              <w:rPr>
                <w:rFonts w:eastAsiaTheme="minorHAnsi" w:cs="Arial"/>
                <w:highlight w:val="yellow"/>
                <w:lang w:eastAsia="en-US"/>
              </w:rPr>
            </w:pPr>
            <w:proofErr w:type="gramStart"/>
            <w:r w:rsidRPr="00685DE5">
              <w:rPr>
                <w:rFonts w:eastAsiaTheme="minorHAnsi" w:cs="Arial"/>
                <w:lang w:eastAsia="en-US"/>
              </w:rPr>
              <w:t>В области автомобильных дорог и дорожной деятель</w:t>
            </w:r>
            <w:r w:rsidR="0093177C">
              <w:rPr>
                <w:rFonts w:eastAsiaTheme="minorHAnsi" w:cs="Arial"/>
                <w:lang w:eastAsia="en-US"/>
              </w:rPr>
              <w:t>ности</w:t>
            </w:r>
            <w:r w:rsidRPr="00685DE5">
              <w:rPr>
                <w:rFonts w:eastAsiaTheme="minorHAnsi" w:cs="Arial"/>
                <w:lang w:eastAsia="en-US"/>
              </w:rPr>
              <w:t xml:space="preserve"> - показатель уровня минимизации вреда (ущерба) охраняемым законом ценностям в области сохранности автомобильных дорог, который рассчитывается как отношение протяженности автомобильных дорог общего пользования местного </w:t>
            </w:r>
            <w:r w:rsidRPr="009F4519">
              <w:rPr>
                <w:rFonts w:eastAsiaTheme="minorHAnsi" w:cs="Arial"/>
                <w:lang w:eastAsia="en-US"/>
              </w:rPr>
              <w:t>значения</w:t>
            </w:r>
            <w:r w:rsidR="009F4519" w:rsidRPr="009F4519">
              <w:rPr>
                <w:rFonts w:eastAsiaTheme="minorHAnsi" w:cs="Arial"/>
                <w:lang w:eastAsia="en-US"/>
              </w:rPr>
              <w:t xml:space="preserve"> </w:t>
            </w:r>
            <w:r w:rsidR="00637961">
              <w:rPr>
                <w:rFonts w:eastAsiaTheme="minorHAnsi" w:cs="Arial"/>
                <w:lang w:eastAsia="en-US"/>
              </w:rPr>
              <w:t>Криниченского</w:t>
            </w:r>
            <w:r w:rsidR="009F4519" w:rsidRPr="009F4519">
              <w:rPr>
                <w:rFonts w:eastAsiaTheme="minorHAnsi" w:cs="Arial"/>
                <w:lang w:eastAsia="en-US"/>
              </w:rPr>
              <w:t xml:space="preserve"> сельского поселения, соответствующих</w:t>
            </w:r>
            <w:r w:rsidR="009F4519">
              <w:rPr>
                <w:rFonts w:eastAsiaTheme="minorHAnsi" w:cs="Arial"/>
                <w:lang w:eastAsia="en-US"/>
              </w:rPr>
              <w:t xml:space="preserve"> </w:t>
            </w:r>
            <w:r w:rsidRPr="00685DE5">
              <w:rPr>
                <w:rFonts w:eastAsiaTheme="minorHAnsi" w:cs="Arial"/>
                <w:lang w:eastAsia="en-US"/>
              </w:rPr>
              <w:t>нормативным требованиям к транспортно-эксплуатационным показателям, в результате капитального ремонта и ремонта автомобильных дорог в текущем году (%) к аналогичному показателю прошлого года.</w:t>
            </w:r>
            <w:proofErr w:type="gramEnd"/>
          </w:p>
        </w:tc>
        <w:tc>
          <w:tcPr>
            <w:tcW w:w="2375" w:type="dxa"/>
            <w:shd w:val="clear" w:color="auto" w:fill="auto"/>
          </w:tcPr>
          <w:p w:rsidR="00CE5EEE" w:rsidRPr="00685DE5" w:rsidRDefault="00CE5EEE" w:rsidP="003970AA">
            <w:pPr>
              <w:tabs>
                <w:tab w:val="left" w:pos="2715"/>
              </w:tabs>
              <w:ind w:firstLine="0"/>
              <w:jc w:val="center"/>
              <w:rPr>
                <w:rFonts w:cs="Arial"/>
              </w:rPr>
            </w:pPr>
            <w:r w:rsidRPr="00685DE5">
              <w:rPr>
                <w:rFonts w:cs="Arial"/>
              </w:rPr>
              <w:t>Более 0%</w:t>
            </w:r>
          </w:p>
        </w:tc>
      </w:tr>
      <w:tr w:rsidR="00CE5EEE" w:rsidRPr="00685DE5" w:rsidTr="003970AA">
        <w:tc>
          <w:tcPr>
            <w:tcW w:w="7196" w:type="dxa"/>
            <w:shd w:val="clear" w:color="auto" w:fill="auto"/>
          </w:tcPr>
          <w:p w:rsidR="00CE5EEE" w:rsidRPr="00685DE5" w:rsidRDefault="00CE5EEE" w:rsidP="00CE5EEE">
            <w:pPr>
              <w:autoSpaceDE w:val="0"/>
              <w:autoSpaceDN w:val="0"/>
              <w:adjustRightInd w:val="0"/>
              <w:spacing w:before="280"/>
              <w:ind w:firstLine="540"/>
              <w:rPr>
                <w:rFonts w:cs="Arial"/>
              </w:rPr>
            </w:pPr>
            <w:r w:rsidRPr="00685DE5">
              <w:rPr>
                <w:rFonts w:eastAsiaTheme="minorHAnsi" w:cs="Arial"/>
                <w:lang w:eastAsia="en-US"/>
              </w:rPr>
              <w:t>В области перевозок по муниципальным маршрутам регулярных перевозок - показатель уровня минимизации вреда (ущерба) охраняемым законом ценностям, выражающийся в повышении качества перевозок пассажиров и багажа по муниципальным маршрутам перевозок, который рассчитывается как отношение количества контролируемых лиц, осуществляющих деятельность по перевозке пассажиров и багажа по муниципальным маршрутам регулярных перевозок с соблюдением обязательных требований к общему количеству контролируемых лиц, осуществляющих данную деятельность, в текущем году (%) к аналогичному показателю прошлого года.</w:t>
            </w:r>
          </w:p>
        </w:tc>
        <w:tc>
          <w:tcPr>
            <w:tcW w:w="2375" w:type="dxa"/>
            <w:shd w:val="clear" w:color="auto" w:fill="auto"/>
          </w:tcPr>
          <w:p w:rsidR="00CE5EEE" w:rsidRPr="00685DE5" w:rsidRDefault="00CE5EEE" w:rsidP="003970AA">
            <w:pPr>
              <w:tabs>
                <w:tab w:val="left" w:pos="2715"/>
              </w:tabs>
              <w:ind w:firstLine="0"/>
              <w:jc w:val="center"/>
              <w:rPr>
                <w:rFonts w:cs="Arial"/>
              </w:rPr>
            </w:pPr>
            <w:r w:rsidRPr="00685DE5">
              <w:rPr>
                <w:rFonts w:cs="Arial"/>
              </w:rPr>
              <w:t>Более 0%</w:t>
            </w:r>
          </w:p>
        </w:tc>
      </w:tr>
    </w:tbl>
    <w:p w:rsidR="00F22715" w:rsidRPr="00685DE5" w:rsidRDefault="00F22715" w:rsidP="00F22715">
      <w:pPr>
        <w:pStyle w:val="ConsPlusNormal"/>
        <w:tabs>
          <w:tab w:val="left" w:pos="1940"/>
        </w:tabs>
        <w:suppressAutoHyphens w:val="0"/>
        <w:ind w:firstLine="709"/>
        <w:rPr>
          <w:sz w:val="24"/>
          <w:szCs w:val="24"/>
        </w:rPr>
      </w:pPr>
      <w:r w:rsidRPr="00685DE5">
        <w:rPr>
          <w:sz w:val="24"/>
          <w:szCs w:val="24"/>
        </w:rPr>
        <w:br w:type="page"/>
      </w:r>
    </w:p>
    <w:p w:rsidR="009F4519" w:rsidRPr="00685DE5" w:rsidRDefault="009F4519" w:rsidP="009F4519">
      <w:pPr>
        <w:ind w:left="5103" w:firstLine="0"/>
        <w:rPr>
          <w:rFonts w:cs="Arial"/>
        </w:rPr>
      </w:pPr>
      <w:r>
        <w:rPr>
          <w:rFonts w:cs="Arial"/>
        </w:rPr>
        <w:lastRenderedPageBreak/>
        <w:t>Приложение 3</w:t>
      </w:r>
    </w:p>
    <w:p w:rsidR="009F4519" w:rsidRPr="00685DE5" w:rsidRDefault="003347D4" w:rsidP="009F4519">
      <w:pPr>
        <w:ind w:left="5103" w:firstLine="0"/>
        <w:rPr>
          <w:rFonts w:cs="Arial"/>
        </w:rPr>
      </w:pPr>
      <w:r>
        <w:rPr>
          <w:rFonts w:cs="Arial"/>
        </w:rPr>
        <w:t>к решению</w:t>
      </w:r>
      <w:r w:rsidR="009F4519" w:rsidRPr="00685DE5">
        <w:rPr>
          <w:rFonts w:cs="Arial"/>
        </w:rPr>
        <w:t xml:space="preserve"> Совета народных депутатов </w:t>
      </w:r>
      <w:r w:rsidR="00637961">
        <w:rPr>
          <w:rFonts w:cs="Arial"/>
        </w:rPr>
        <w:t>Криниченского</w:t>
      </w:r>
      <w:r w:rsidR="009F4519" w:rsidRPr="007057A5">
        <w:rPr>
          <w:rFonts w:cs="Arial"/>
        </w:rPr>
        <w:t xml:space="preserve"> сельского поселения области</w:t>
      </w:r>
      <w:r w:rsidR="009F4519">
        <w:rPr>
          <w:rFonts w:cs="Arial"/>
        </w:rPr>
        <w:t xml:space="preserve"> </w:t>
      </w:r>
      <w:r w:rsidR="009F4519" w:rsidRPr="00685DE5">
        <w:rPr>
          <w:rFonts w:cs="Arial"/>
        </w:rPr>
        <w:t xml:space="preserve">от </w:t>
      </w:r>
      <w:r w:rsidR="00BE25F0">
        <w:rPr>
          <w:rFonts w:cs="Arial"/>
        </w:rPr>
        <w:t>13</w:t>
      </w:r>
      <w:r w:rsidR="009F4519">
        <w:rPr>
          <w:rFonts w:cs="Arial"/>
          <w:lang w:eastAsia="ar-SA"/>
        </w:rPr>
        <w:t xml:space="preserve">.03.2025г. № </w:t>
      </w:r>
      <w:r w:rsidR="00BE25F0">
        <w:rPr>
          <w:rFonts w:cs="Arial"/>
          <w:lang w:eastAsia="ar-SA"/>
        </w:rPr>
        <w:t>199</w:t>
      </w:r>
    </w:p>
    <w:p w:rsidR="009F4519" w:rsidRPr="00685DE5" w:rsidRDefault="009F4519" w:rsidP="00F22715">
      <w:pPr>
        <w:pStyle w:val="ConsPlusNormal"/>
        <w:suppressAutoHyphens w:val="0"/>
        <w:ind w:firstLine="709"/>
        <w:jc w:val="right"/>
        <w:rPr>
          <w:sz w:val="24"/>
          <w:szCs w:val="24"/>
        </w:rPr>
      </w:pPr>
    </w:p>
    <w:p w:rsidR="00F22715" w:rsidRPr="00685DE5" w:rsidRDefault="00F22715" w:rsidP="009F4519">
      <w:pPr>
        <w:pStyle w:val="ConsPlusNormal"/>
        <w:suppressAutoHyphens w:val="0"/>
        <w:ind w:firstLine="709"/>
        <w:jc w:val="center"/>
        <w:rPr>
          <w:sz w:val="24"/>
          <w:szCs w:val="24"/>
        </w:rPr>
      </w:pPr>
      <w:r w:rsidRPr="00685DE5">
        <w:rPr>
          <w:sz w:val="24"/>
          <w:szCs w:val="24"/>
        </w:rPr>
        <w:t>Индикативные показатели</w:t>
      </w:r>
      <w:r w:rsidR="009F4519">
        <w:rPr>
          <w:sz w:val="24"/>
          <w:szCs w:val="24"/>
        </w:rPr>
        <w:t xml:space="preserve"> </w:t>
      </w:r>
      <w:r w:rsidRPr="00685DE5">
        <w:rPr>
          <w:sz w:val="24"/>
          <w:szCs w:val="24"/>
        </w:rPr>
        <w:t>муниципального контроля</w:t>
      </w:r>
      <w:r w:rsidR="009F4519">
        <w:rPr>
          <w:sz w:val="24"/>
          <w:szCs w:val="24"/>
        </w:rPr>
        <w:t xml:space="preserve"> </w:t>
      </w:r>
      <w:r w:rsidR="0084106C" w:rsidRPr="00685DE5">
        <w:rPr>
          <w:sz w:val="24"/>
          <w:szCs w:val="24"/>
        </w:rPr>
        <w:t>на автомобильном транспорте</w:t>
      </w:r>
      <w:r w:rsidR="009F4519">
        <w:rPr>
          <w:sz w:val="24"/>
          <w:szCs w:val="24"/>
        </w:rPr>
        <w:t xml:space="preserve"> </w:t>
      </w:r>
      <w:r w:rsidRPr="00685DE5">
        <w:rPr>
          <w:sz w:val="24"/>
          <w:szCs w:val="24"/>
        </w:rPr>
        <w:t xml:space="preserve">на территории </w:t>
      </w:r>
      <w:r w:rsidR="00637961">
        <w:rPr>
          <w:sz w:val="24"/>
          <w:szCs w:val="24"/>
        </w:rPr>
        <w:t>Криниченского</w:t>
      </w:r>
      <w:r w:rsidR="0093177C" w:rsidRPr="0093177C">
        <w:rPr>
          <w:sz w:val="24"/>
          <w:szCs w:val="24"/>
        </w:rPr>
        <w:t xml:space="preserve"> сельского поселения</w:t>
      </w:r>
      <w:r w:rsidR="009F4519">
        <w:rPr>
          <w:sz w:val="24"/>
          <w:szCs w:val="24"/>
        </w:rPr>
        <w:t xml:space="preserve"> </w:t>
      </w:r>
      <w:r w:rsidR="0093177C" w:rsidRPr="0093177C">
        <w:rPr>
          <w:sz w:val="24"/>
          <w:szCs w:val="24"/>
        </w:rPr>
        <w:t>Острогожского муниципального района</w:t>
      </w:r>
      <w:r w:rsidR="009F4519">
        <w:rPr>
          <w:sz w:val="24"/>
          <w:szCs w:val="24"/>
        </w:rPr>
        <w:t xml:space="preserve"> </w:t>
      </w:r>
      <w:r w:rsidR="0093177C" w:rsidRPr="0093177C">
        <w:rPr>
          <w:sz w:val="24"/>
          <w:szCs w:val="24"/>
        </w:rPr>
        <w:t>Воронежской области</w:t>
      </w:r>
    </w:p>
    <w:p w:rsidR="00F22715" w:rsidRPr="00685DE5" w:rsidRDefault="00F22715" w:rsidP="00EE61B6">
      <w:pPr>
        <w:pStyle w:val="ConsPlusNormal"/>
        <w:suppressAutoHyphens w:val="0"/>
        <w:ind w:firstLine="709"/>
        <w:rPr>
          <w:sz w:val="24"/>
          <w:szCs w:val="24"/>
        </w:rPr>
      </w:pPr>
    </w:p>
    <w:p w:rsidR="00F22715" w:rsidRPr="00685DE5" w:rsidRDefault="00F22715" w:rsidP="00F22715">
      <w:pPr>
        <w:tabs>
          <w:tab w:val="left" w:pos="2715"/>
        </w:tabs>
        <w:ind w:firstLine="709"/>
        <w:jc w:val="center"/>
        <w:rPr>
          <w:rFonts w:cs="Arial"/>
          <w:bCs/>
        </w:rPr>
      </w:pPr>
      <w:r w:rsidRPr="00685DE5">
        <w:rPr>
          <w:rFonts w:cs="Arial"/>
          <w:bCs/>
        </w:rPr>
        <w:t>Индикативные показатели</w:t>
      </w:r>
    </w:p>
    <w:p w:rsidR="00111F52" w:rsidRPr="00685DE5" w:rsidRDefault="00111F52" w:rsidP="00F22715">
      <w:pPr>
        <w:tabs>
          <w:tab w:val="left" w:pos="2715"/>
        </w:tabs>
        <w:ind w:firstLine="709"/>
        <w:jc w:val="center"/>
        <w:rPr>
          <w:rFonts w:cs="Arial"/>
          <w:bCs/>
        </w:rPr>
      </w:pPr>
    </w:p>
    <w:p w:rsidR="00F22715" w:rsidRPr="00685DE5" w:rsidRDefault="00F22715" w:rsidP="00F22715">
      <w:pPr>
        <w:tabs>
          <w:tab w:val="left" w:pos="2715"/>
        </w:tabs>
        <w:ind w:firstLine="709"/>
        <w:rPr>
          <w:rFonts w:cs="Arial"/>
        </w:rPr>
      </w:pPr>
      <w:r w:rsidRPr="00685DE5">
        <w:rPr>
          <w:rFonts w:cs="Arial"/>
        </w:rPr>
        <w:t>1)</w:t>
      </w:r>
      <w:r w:rsidR="00CD4EF3" w:rsidRPr="00685DE5">
        <w:rPr>
          <w:rFonts w:cs="Arial"/>
        </w:rPr>
        <w:t xml:space="preserve"> </w:t>
      </w:r>
      <w:r w:rsidRPr="00685DE5">
        <w:rPr>
          <w:rFonts w:cs="Arial"/>
        </w:rPr>
        <w:t xml:space="preserve">количество внеплановых контрольных мероприятий,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2</w:t>
      </w:r>
      <w:r w:rsidR="00F22715" w:rsidRPr="00685DE5">
        <w:rPr>
          <w:rFonts w:cs="Arial"/>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685DE5" w:rsidRDefault="00111F52" w:rsidP="00F22715">
      <w:pPr>
        <w:tabs>
          <w:tab w:val="left" w:pos="2715"/>
        </w:tabs>
        <w:ind w:firstLine="709"/>
        <w:rPr>
          <w:rFonts w:cs="Arial"/>
        </w:rPr>
      </w:pPr>
      <w:r w:rsidRPr="00685DE5">
        <w:rPr>
          <w:rFonts w:cs="Arial"/>
        </w:rPr>
        <w:t>3</w:t>
      </w:r>
      <w:r w:rsidR="00F22715" w:rsidRPr="00685DE5">
        <w:rPr>
          <w:rFonts w:cs="Arial"/>
        </w:rPr>
        <w:t xml:space="preserve">) общее количество контрольных мероприятий с взаимодействием,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4</w:t>
      </w:r>
      <w:r w:rsidR="00F22715" w:rsidRPr="00685DE5">
        <w:rPr>
          <w:rFonts w:cs="Arial"/>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5</w:t>
      </w:r>
      <w:r w:rsidR="00F22715" w:rsidRPr="00685DE5">
        <w:rPr>
          <w:rFonts w:cs="Arial"/>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685DE5" w:rsidRDefault="00111F52" w:rsidP="00F22715">
      <w:pPr>
        <w:tabs>
          <w:tab w:val="left" w:pos="2715"/>
        </w:tabs>
        <w:ind w:firstLine="709"/>
        <w:rPr>
          <w:rFonts w:cs="Arial"/>
        </w:rPr>
      </w:pPr>
      <w:r w:rsidRPr="00685DE5">
        <w:rPr>
          <w:rFonts w:cs="Arial"/>
        </w:rPr>
        <w:t>6</w:t>
      </w:r>
      <w:r w:rsidR="00F22715" w:rsidRPr="00685DE5">
        <w:rPr>
          <w:rFonts w:cs="Arial"/>
        </w:rPr>
        <w:t xml:space="preserve">) количество обязательных профилактических визитов, проведенных за отчетный период; </w:t>
      </w:r>
    </w:p>
    <w:p w:rsidR="00F22715" w:rsidRPr="00685DE5" w:rsidRDefault="00111F52" w:rsidP="00F22715">
      <w:pPr>
        <w:tabs>
          <w:tab w:val="left" w:pos="2715"/>
        </w:tabs>
        <w:ind w:firstLine="709"/>
        <w:rPr>
          <w:rFonts w:cs="Arial"/>
        </w:rPr>
      </w:pPr>
      <w:r w:rsidRPr="00685DE5">
        <w:rPr>
          <w:rFonts w:cs="Arial"/>
        </w:rPr>
        <w:t>7</w:t>
      </w:r>
      <w:r w:rsidR="00F22715" w:rsidRPr="00685DE5">
        <w:rPr>
          <w:rFonts w:cs="Arial"/>
        </w:rPr>
        <w:t xml:space="preserve">) количество предостережений о недопустимости нарушения обязательных требований, объявленных за отчетный период; </w:t>
      </w:r>
    </w:p>
    <w:p w:rsidR="00F22715" w:rsidRPr="00685DE5" w:rsidRDefault="00111F52" w:rsidP="00F22715">
      <w:pPr>
        <w:tabs>
          <w:tab w:val="left" w:pos="2715"/>
        </w:tabs>
        <w:ind w:firstLine="709"/>
        <w:rPr>
          <w:rFonts w:cs="Arial"/>
        </w:rPr>
      </w:pPr>
      <w:r w:rsidRPr="00685DE5">
        <w:rPr>
          <w:rFonts w:cs="Arial"/>
        </w:rPr>
        <w:t>8</w:t>
      </w:r>
      <w:r w:rsidR="00F22715" w:rsidRPr="00685DE5">
        <w:rPr>
          <w:rFonts w:cs="Arial"/>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685DE5" w:rsidRDefault="00111F52" w:rsidP="00F22715">
      <w:pPr>
        <w:tabs>
          <w:tab w:val="left" w:pos="2715"/>
        </w:tabs>
        <w:ind w:firstLine="709"/>
        <w:rPr>
          <w:rFonts w:cs="Arial"/>
        </w:rPr>
      </w:pPr>
      <w:r w:rsidRPr="00685DE5">
        <w:rPr>
          <w:rFonts w:cs="Arial"/>
        </w:rPr>
        <w:t>9</w:t>
      </w:r>
      <w:r w:rsidR="00F22715" w:rsidRPr="00685DE5">
        <w:rPr>
          <w:rFonts w:cs="Arial"/>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0</w:t>
      </w:r>
      <w:r w:rsidRPr="00685DE5">
        <w:rPr>
          <w:rFonts w:cs="Arial"/>
        </w:rPr>
        <w:t xml:space="preserve">) сумма административных штрафов, наложенных по результатам контрольных мероприятий,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1</w:t>
      </w:r>
      <w:r w:rsidRPr="00685DE5">
        <w:rPr>
          <w:rFonts w:cs="Arial"/>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2</w:t>
      </w:r>
      <w:r w:rsidRPr="00685DE5">
        <w:rPr>
          <w:rFonts w:cs="Arial"/>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3</w:t>
      </w:r>
      <w:r w:rsidRPr="00685DE5">
        <w:rPr>
          <w:rFonts w:cs="Arial"/>
        </w:rPr>
        <w:t xml:space="preserve">) общее количество учтенных объектов контроля на конец отчетного периода; </w:t>
      </w:r>
    </w:p>
    <w:p w:rsidR="00007626" w:rsidRPr="00685DE5" w:rsidRDefault="00F22715" w:rsidP="00F22715">
      <w:pPr>
        <w:tabs>
          <w:tab w:val="left" w:pos="2715"/>
        </w:tabs>
        <w:ind w:firstLine="709"/>
        <w:rPr>
          <w:rFonts w:cs="Arial"/>
        </w:rPr>
      </w:pPr>
      <w:r w:rsidRPr="00685DE5">
        <w:rPr>
          <w:rFonts w:cs="Arial"/>
        </w:rPr>
        <w:t>1</w:t>
      </w:r>
      <w:r w:rsidR="00111F52" w:rsidRPr="00685DE5">
        <w:rPr>
          <w:rFonts w:cs="Arial"/>
        </w:rPr>
        <w:t>4</w:t>
      </w:r>
      <w:r w:rsidRPr="00685DE5">
        <w:rPr>
          <w:rFonts w:cs="Arial"/>
        </w:rPr>
        <w:t xml:space="preserve">) количество учтенных контролируемых лиц на конец отчетного периода;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5</w:t>
      </w:r>
      <w:r w:rsidRPr="00685DE5">
        <w:rPr>
          <w:rFonts w:cs="Arial"/>
        </w:rPr>
        <w:t xml:space="preserve">) количество учтенных контролируемых лиц, в отношении которых проведены контрольные мероприятия,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6</w:t>
      </w:r>
      <w:r w:rsidRPr="00685DE5">
        <w:rPr>
          <w:rFonts w:cs="Arial"/>
        </w:rPr>
        <w:t xml:space="preserve">) общее количество жалоб, поданных контролируемыми лицами в досудебном порядке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7</w:t>
      </w:r>
      <w:r w:rsidRPr="00685DE5">
        <w:rPr>
          <w:rFonts w:cs="Arial"/>
        </w:rPr>
        <w:t xml:space="preserve">) количество жалоб, в отношении которых контрольным органом был нарушен срок рассмотрения, за отчетный период; </w:t>
      </w:r>
    </w:p>
    <w:p w:rsidR="00F22715" w:rsidRPr="00685DE5" w:rsidRDefault="00F22715" w:rsidP="00F22715">
      <w:pPr>
        <w:tabs>
          <w:tab w:val="left" w:pos="2715"/>
        </w:tabs>
        <w:ind w:firstLine="709"/>
        <w:rPr>
          <w:rFonts w:cs="Arial"/>
        </w:rPr>
      </w:pPr>
      <w:r w:rsidRPr="00685DE5">
        <w:rPr>
          <w:rFonts w:cs="Arial"/>
        </w:rPr>
        <w:t>1</w:t>
      </w:r>
      <w:r w:rsidR="00111F52" w:rsidRPr="00685DE5">
        <w:rPr>
          <w:rFonts w:cs="Arial"/>
        </w:rPr>
        <w:t>8</w:t>
      </w:r>
      <w:r w:rsidRPr="00685DE5">
        <w:rPr>
          <w:rFonts w:cs="Arial"/>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w:t>
      </w:r>
      <w:r w:rsidRPr="00685DE5">
        <w:rPr>
          <w:rFonts w:cs="Arial"/>
        </w:rPr>
        <w:lastRenderedPageBreak/>
        <w:t xml:space="preserve">(бездействий) должностных лиц контрольных органов недействительными, за отчетный период; </w:t>
      </w:r>
    </w:p>
    <w:p w:rsidR="00F22715" w:rsidRPr="00685DE5" w:rsidRDefault="00111F52" w:rsidP="00F22715">
      <w:pPr>
        <w:tabs>
          <w:tab w:val="left" w:pos="2715"/>
        </w:tabs>
        <w:ind w:firstLine="709"/>
        <w:rPr>
          <w:rFonts w:cs="Arial"/>
        </w:rPr>
      </w:pPr>
      <w:r w:rsidRPr="00685DE5">
        <w:rPr>
          <w:rFonts w:cs="Arial"/>
        </w:rPr>
        <w:t>19</w:t>
      </w:r>
      <w:r w:rsidR="00F22715" w:rsidRPr="00685DE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685DE5" w:rsidRDefault="00F22715" w:rsidP="00F22715">
      <w:pPr>
        <w:tabs>
          <w:tab w:val="left" w:pos="2715"/>
        </w:tabs>
        <w:ind w:firstLine="709"/>
        <w:rPr>
          <w:rFonts w:cs="Arial"/>
        </w:rPr>
      </w:pPr>
      <w:r w:rsidRPr="00685DE5">
        <w:rPr>
          <w:rFonts w:cs="Arial"/>
        </w:rPr>
        <w:t>2</w:t>
      </w:r>
      <w:r w:rsidR="00111F52" w:rsidRPr="00685DE5">
        <w:rPr>
          <w:rFonts w:cs="Arial"/>
        </w:rPr>
        <w:t>0</w:t>
      </w:r>
      <w:r w:rsidRPr="00685DE5">
        <w:rPr>
          <w:rFonts w:cs="Arial"/>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9F4519" w:rsidRDefault="00F22715" w:rsidP="00F22715">
      <w:pPr>
        <w:tabs>
          <w:tab w:val="left" w:pos="2715"/>
        </w:tabs>
        <w:ind w:firstLine="709"/>
        <w:rPr>
          <w:rFonts w:cs="Arial"/>
        </w:rPr>
      </w:pPr>
      <w:r w:rsidRPr="00685DE5">
        <w:rPr>
          <w:rFonts w:cs="Arial"/>
        </w:rPr>
        <w:t>2</w:t>
      </w:r>
      <w:r w:rsidR="00111F52" w:rsidRPr="00685DE5">
        <w:rPr>
          <w:rFonts w:cs="Arial"/>
        </w:rPr>
        <w:t>1</w:t>
      </w:r>
      <w:r w:rsidRPr="00685DE5">
        <w:rPr>
          <w:rFonts w:cs="Arial"/>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r w:rsidR="009F4519">
        <w:rPr>
          <w:rFonts w:cs="Arial"/>
        </w:rPr>
        <w:br w:type="page"/>
      </w:r>
    </w:p>
    <w:p w:rsidR="009F4519" w:rsidRPr="00685DE5" w:rsidRDefault="003347D4" w:rsidP="009F4519">
      <w:pPr>
        <w:ind w:left="5103" w:firstLine="0"/>
        <w:rPr>
          <w:rFonts w:cs="Arial"/>
        </w:rPr>
      </w:pPr>
      <w:r>
        <w:rPr>
          <w:rFonts w:cs="Arial"/>
        </w:rPr>
        <w:lastRenderedPageBreak/>
        <w:t>Пр</w:t>
      </w:r>
      <w:r w:rsidR="009F4519">
        <w:rPr>
          <w:rFonts w:cs="Arial"/>
        </w:rPr>
        <w:t>иложение 4</w:t>
      </w:r>
    </w:p>
    <w:p w:rsidR="009F4519" w:rsidRPr="00685DE5" w:rsidRDefault="003347D4" w:rsidP="009F4519">
      <w:pPr>
        <w:ind w:left="5103" w:firstLine="0"/>
        <w:rPr>
          <w:rFonts w:cs="Arial"/>
        </w:rPr>
      </w:pPr>
      <w:r>
        <w:rPr>
          <w:rFonts w:cs="Arial"/>
        </w:rPr>
        <w:t>к решению</w:t>
      </w:r>
      <w:r w:rsidR="009F4519" w:rsidRPr="00685DE5">
        <w:rPr>
          <w:rFonts w:cs="Arial"/>
        </w:rPr>
        <w:t xml:space="preserve"> Совета народных депутатов </w:t>
      </w:r>
      <w:r w:rsidR="00637961">
        <w:rPr>
          <w:rFonts w:cs="Arial"/>
        </w:rPr>
        <w:t>Криниченского</w:t>
      </w:r>
      <w:r w:rsidR="009F4519" w:rsidRPr="007057A5">
        <w:rPr>
          <w:rFonts w:cs="Arial"/>
        </w:rPr>
        <w:t xml:space="preserve"> сельского поселения области</w:t>
      </w:r>
      <w:r w:rsidR="009F4519">
        <w:rPr>
          <w:rFonts w:cs="Arial"/>
        </w:rPr>
        <w:t xml:space="preserve"> </w:t>
      </w:r>
      <w:r w:rsidR="009F4519" w:rsidRPr="00685DE5">
        <w:rPr>
          <w:rFonts w:cs="Arial"/>
        </w:rPr>
        <w:t xml:space="preserve">от </w:t>
      </w:r>
      <w:r w:rsidR="00637961">
        <w:rPr>
          <w:rFonts w:cs="Arial"/>
        </w:rPr>
        <w:t>13</w:t>
      </w:r>
      <w:r w:rsidR="009F4519">
        <w:rPr>
          <w:rFonts w:cs="Arial"/>
          <w:lang w:eastAsia="ar-SA"/>
        </w:rPr>
        <w:t xml:space="preserve">.03.2025г. № </w:t>
      </w:r>
      <w:r w:rsidR="00637961">
        <w:rPr>
          <w:rFonts w:cs="Arial"/>
          <w:lang w:eastAsia="ar-SA"/>
        </w:rPr>
        <w:t>199</w:t>
      </w:r>
    </w:p>
    <w:p w:rsidR="009F4519" w:rsidRPr="00685DE5" w:rsidRDefault="009F4519" w:rsidP="00F22715">
      <w:pPr>
        <w:pStyle w:val="ConsPlusNormal"/>
        <w:suppressAutoHyphens w:val="0"/>
        <w:ind w:firstLine="709"/>
        <w:jc w:val="right"/>
        <w:rPr>
          <w:sz w:val="24"/>
          <w:szCs w:val="24"/>
        </w:rPr>
      </w:pPr>
    </w:p>
    <w:p w:rsidR="00F22715" w:rsidRPr="00685DE5" w:rsidRDefault="00F22715" w:rsidP="009F4519">
      <w:pPr>
        <w:pStyle w:val="ConsPlusNormal"/>
        <w:suppressAutoHyphens w:val="0"/>
        <w:ind w:firstLine="709"/>
        <w:jc w:val="center"/>
        <w:rPr>
          <w:sz w:val="24"/>
          <w:szCs w:val="24"/>
        </w:rPr>
      </w:pPr>
      <w:r w:rsidRPr="00685DE5">
        <w:rPr>
          <w:sz w:val="24"/>
          <w:szCs w:val="24"/>
        </w:rPr>
        <w:t>Критерии отнесения объектов</w:t>
      </w:r>
      <w:r w:rsidR="009F4519">
        <w:rPr>
          <w:sz w:val="24"/>
          <w:szCs w:val="24"/>
        </w:rPr>
        <w:t xml:space="preserve"> </w:t>
      </w:r>
      <w:r w:rsidRPr="00685DE5">
        <w:rPr>
          <w:sz w:val="24"/>
          <w:szCs w:val="24"/>
        </w:rPr>
        <w:t xml:space="preserve">муниципального контроля </w:t>
      </w:r>
      <w:r w:rsidR="0084106C" w:rsidRPr="00685DE5">
        <w:rPr>
          <w:sz w:val="24"/>
          <w:szCs w:val="24"/>
        </w:rPr>
        <w:t>на</w:t>
      </w:r>
      <w:r w:rsidR="009F4519">
        <w:rPr>
          <w:sz w:val="24"/>
          <w:szCs w:val="24"/>
        </w:rPr>
        <w:t xml:space="preserve"> </w:t>
      </w:r>
      <w:r w:rsidR="0084106C" w:rsidRPr="00685DE5">
        <w:rPr>
          <w:sz w:val="24"/>
          <w:szCs w:val="24"/>
        </w:rPr>
        <w:t>автомобильном транспорте</w:t>
      </w:r>
      <w:r w:rsidR="009F4519">
        <w:rPr>
          <w:sz w:val="24"/>
          <w:szCs w:val="24"/>
        </w:rPr>
        <w:t xml:space="preserve"> </w:t>
      </w:r>
      <w:r w:rsidRPr="00685DE5">
        <w:rPr>
          <w:sz w:val="24"/>
          <w:szCs w:val="24"/>
        </w:rPr>
        <w:t>к определенной категории риска</w:t>
      </w:r>
    </w:p>
    <w:p w:rsidR="00F22715" w:rsidRPr="00685DE5" w:rsidRDefault="00F22715" w:rsidP="00EE61B6">
      <w:pPr>
        <w:pStyle w:val="ConsPlusNormal"/>
        <w:suppressAutoHyphens w:val="0"/>
        <w:ind w:firstLine="709"/>
        <w:rPr>
          <w:sz w:val="24"/>
          <w:szCs w:val="24"/>
        </w:rPr>
      </w:pPr>
    </w:p>
    <w:p w:rsidR="00F22715" w:rsidRPr="00685DE5" w:rsidRDefault="00F22715" w:rsidP="00EE61B6">
      <w:pPr>
        <w:pStyle w:val="ConsPlusNormal"/>
        <w:suppressAutoHyphens w:val="0"/>
        <w:ind w:firstLine="709"/>
        <w:rPr>
          <w:sz w:val="24"/>
          <w:szCs w:val="24"/>
        </w:rPr>
      </w:pPr>
    </w:p>
    <w:tbl>
      <w:tblPr>
        <w:tblStyle w:val="ad"/>
        <w:tblW w:w="9634" w:type="dxa"/>
        <w:tblLook w:val="04A0" w:firstRow="1" w:lastRow="0" w:firstColumn="1" w:lastColumn="0" w:noHBand="0" w:noVBand="1"/>
      </w:tblPr>
      <w:tblGrid>
        <w:gridCol w:w="846"/>
        <w:gridCol w:w="2126"/>
        <w:gridCol w:w="6662"/>
      </w:tblGrid>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t>№</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Категория риска</w:t>
            </w:r>
          </w:p>
        </w:tc>
        <w:tc>
          <w:tcPr>
            <w:tcW w:w="6662" w:type="dxa"/>
          </w:tcPr>
          <w:p w:rsidR="00F22715" w:rsidRPr="00685DE5" w:rsidRDefault="00F22715" w:rsidP="00F22715">
            <w:pPr>
              <w:autoSpaceDE w:val="0"/>
              <w:autoSpaceDN w:val="0"/>
              <w:adjustRightInd w:val="0"/>
              <w:ind w:firstLine="0"/>
              <w:jc w:val="left"/>
              <w:rPr>
                <w:rFonts w:cs="Arial"/>
              </w:rPr>
            </w:pPr>
            <w:r w:rsidRPr="00685DE5">
              <w:rPr>
                <w:rFonts w:cs="Arial"/>
              </w:rPr>
              <w:t>Критерии риска</w:t>
            </w:r>
          </w:p>
        </w:tc>
      </w:tr>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t>1</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Средний риск</w:t>
            </w:r>
          </w:p>
        </w:tc>
        <w:tc>
          <w:tcPr>
            <w:tcW w:w="6662" w:type="dxa"/>
          </w:tcPr>
          <w:p w:rsidR="00906C70" w:rsidRPr="00685DE5" w:rsidRDefault="00F22715" w:rsidP="00906C70">
            <w:pPr>
              <w:autoSpaceDE w:val="0"/>
              <w:autoSpaceDN w:val="0"/>
              <w:adjustRightInd w:val="0"/>
              <w:rPr>
                <w:rFonts w:cs="Arial"/>
              </w:rPr>
            </w:pPr>
            <w:proofErr w:type="gramStart"/>
            <w:r w:rsidRPr="00685DE5">
              <w:rPr>
                <w:rFonts w:cs="Arial"/>
              </w:rPr>
              <w:t xml:space="preserve">а) </w:t>
            </w:r>
            <w:r w:rsidR="00906C70" w:rsidRPr="00685DE5">
              <w:rPr>
                <w:rFonts w:cs="Arial"/>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637961">
              <w:rPr>
                <w:rFonts w:cs="Arial"/>
                <w:bCs/>
                <w:iCs/>
              </w:rPr>
              <w:t>Криниченского</w:t>
            </w:r>
            <w:r w:rsidR="0093177C" w:rsidRPr="0093177C">
              <w:rPr>
                <w:rFonts w:cs="Arial"/>
                <w:bCs/>
                <w:iCs/>
              </w:rPr>
              <w:t xml:space="preserve"> сельского поселения Острогожского муниципального района Воронежской области</w:t>
            </w:r>
            <w:r w:rsidR="00906C70" w:rsidRPr="00685DE5">
              <w:rPr>
                <w:rFonts w:cs="Arial"/>
              </w:rPr>
              <w:t xml:space="preserve"> (включая требования к дорожно-строительным материалам и изделиям), отнесенных в соответствии с Постановлением Правительства РФ от 28.09.2009 №767 к II, III, IV категориям, по которым</w:t>
            </w:r>
            <w:proofErr w:type="gramEnd"/>
            <w:r w:rsidR="00906C70" w:rsidRPr="00685DE5">
              <w:rPr>
                <w:rFonts w:cs="Arial"/>
              </w:rPr>
              <w:t xml:space="preserve"> осуществляются регулярные перевозки по муниципальным маршрутам </w:t>
            </w:r>
            <w:proofErr w:type="gramStart"/>
            <w:r w:rsidR="00906C70" w:rsidRPr="00685DE5">
              <w:rPr>
                <w:rFonts w:cs="Arial"/>
              </w:rPr>
              <w:t>и</w:t>
            </w:r>
            <w:proofErr w:type="gramEnd"/>
            <w:r w:rsidR="00906C70" w:rsidRPr="00685DE5">
              <w:rPr>
                <w:rFonts w:cs="Arial"/>
              </w:rPr>
              <w:t xml:space="preserve"> которые проходят вдоль зданий, в которых располагаются образовательные организации;</w:t>
            </w:r>
          </w:p>
          <w:p w:rsidR="00906C70" w:rsidRPr="00685DE5" w:rsidRDefault="0093177C" w:rsidP="00906C70">
            <w:pPr>
              <w:autoSpaceDE w:val="0"/>
              <w:autoSpaceDN w:val="0"/>
              <w:adjustRightInd w:val="0"/>
              <w:rPr>
                <w:rFonts w:cs="Arial"/>
              </w:rPr>
            </w:pPr>
            <w:r>
              <w:rPr>
                <w:rFonts w:cs="Arial"/>
              </w:rPr>
              <w:t xml:space="preserve">б) </w:t>
            </w:r>
            <w:r w:rsidR="00906C70" w:rsidRPr="00685DE5">
              <w:rPr>
                <w:rFonts w:cs="Arial"/>
              </w:rPr>
              <w:t xml:space="preserve">деятельность контролируемых лиц, эксплуатирующих объекты дорожного сервиса, размещенные в полосах отвода и (или) придорожных полосах автомобильных дорог местного значения общего пользования на территории </w:t>
            </w:r>
            <w:r w:rsidR="00637961">
              <w:rPr>
                <w:rFonts w:cs="Arial"/>
                <w:bCs/>
                <w:iCs/>
              </w:rPr>
              <w:t>Криниченского</w:t>
            </w:r>
            <w:r w:rsidRPr="0093177C">
              <w:rPr>
                <w:rFonts w:cs="Arial"/>
                <w:bCs/>
                <w:iCs/>
              </w:rPr>
              <w:t xml:space="preserve"> сельского поселения Острогожского муниципального района Воронежской области</w:t>
            </w:r>
            <w:r w:rsidR="00906C70" w:rsidRPr="00685DE5">
              <w:rPr>
                <w:rFonts w:cs="Arial"/>
              </w:rPr>
              <w:t>, отнесенных в соответствии с Постановлением Правительства РФ от 28.09.2009 №767 законодательством Российской Федерации к II, III, IV категориям;</w:t>
            </w:r>
          </w:p>
          <w:p w:rsidR="00F22715" w:rsidRPr="00685DE5" w:rsidRDefault="0093177C" w:rsidP="0093177C">
            <w:pPr>
              <w:autoSpaceDE w:val="0"/>
              <w:autoSpaceDN w:val="0"/>
              <w:adjustRightInd w:val="0"/>
              <w:rPr>
                <w:rFonts w:cs="Arial"/>
              </w:rPr>
            </w:pPr>
            <w:r>
              <w:rPr>
                <w:rFonts w:cs="Arial"/>
              </w:rPr>
              <w:t xml:space="preserve">в) </w:t>
            </w:r>
            <w:r w:rsidR="00906C70" w:rsidRPr="00685DE5">
              <w:rPr>
                <w:rFonts w:cs="Arial"/>
              </w:rPr>
              <w:t xml:space="preserve">деятельность контролируемых лиц, осуществляющих перевозки пассажиров по муниципальным маршрутам регулярных перевозок на автомобильных дорогах местного значения общего пользования </w:t>
            </w:r>
            <w:r w:rsidR="00637961">
              <w:rPr>
                <w:rFonts w:cs="Arial"/>
                <w:bCs/>
                <w:iCs/>
              </w:rPr>
              <w:t>Криниченского</w:t>
            </w:r>
            <w:r w:rsidRPr="0093177C">
              <w:rPr>
                <w:rFonts w:cs="Arial"/>
                <w:bCs/>
                <w:iCs/>
              </w:rPr>
              <w:t xml:space="preserve"> сельского поселения Острогожского муниципального района Воронежской области</w:t>
            </w:r>
            <w:r>
              <w:rPr>
                <w:rFonts w:cs="Arial"/>
              </w:rPr>
              <w:t xml:space="preserve">. </w:t>
            </w:r>
          </w:p>
        </w:tc>
      </w:tr>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t>2</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 xml:space="preserve">Умеренный риск </w:t>
            </w:r>
          </w:p>
        </w:tc>
        <w:tc>
          <w:tcPr>
            <w:tcW w:w="6662" w:type="dxa"/>
          </w:tcPr>
          <w:p w:rsidR="00906C70" w:rsidRPr="00685DE5" w:rsidRDefault="00F22715" w:rsidP="00906C70">
            <w:pPr>
              <w:autoSpaceDE w:val="0"/>
              <w:autoSpaceDN w:val="0"/>
              <w:adjustRightInd w:val="0"/>
              <w:ind w:firstLine="0"/>
              <w:rPr>
                <w:rFonts w:eastAsiaTheme="minorHAnsi" w:cs="Arial"/>
                <w:lang w:eastAsia="en-US"/>
              </w:rPr>
            </w:pPr>
            <w:proofErr w:type="gramStart"/>
            <w:r w:rsidRPr="00685DE5">
              <w:rPr>
                <w:rFonts w:cs="Arial"/>
              </w:rPr>
              <w:t xml:space="preserve">а) </w:t>
            </w:r>
            <w:r w:rsidR="00906C70" w:rsidRPr="00685DE5">
              <w:rPr>
                <w:rFonts w:eastAsiaTheme="minorHAnsi" w:cs="Arial"/>
                <w:lang w:eastAsia="en-US"/>
              </w:rPr>
              <w:t xml:space="preserve">деятельность контролируемых лиц по осуществлению работ по капитальному ремонту, ремонту и содержанию автомобильных дорог и искусственных дорожных сооружений на автомобильных дорогах местного значения общего пользования на территории </w:t>
            </w:r>
            <w:r w:rsidR="00637961">
              <w:rPr>
                <w:rFonts w:eastAsiaTheme="minorHAnsi" w:cs="Arial"/>
                <w:lang w:eastAsia="en-US"/>
              </w:rPr>
              <w:t>Криниченского</w:t>
            </w:r>
            <w:r w:rsidR="0093177C" w:rsidRPr="0093177C">
              <w:rPr>
                <w:rFonts w:eastAsiaTheme="minorHAnsi" w:cs="Arial"/>
                <w:lang w:eastAsia="en-US"/>
              </w:rPr>
              <w:t xml:space="preserve"> сельского поселения Острогожского муниципального района Воронежской области</w:t>
            </w:r>
            <w:r w:rsidR="00906C70" w:rsidRPr="00685DE5">
              <w:rPr>
                <w:rFonts w:eastAsiaTheme="minorHAnsi" w:cs="Arial"/>
                <w:lang w:eastAsia="en-US"/>
              </w:rPr>
              <w:t xml:space="preserve"> (включая требования к дорожно-строительным материалам и изделиям), деятельность контролируемых лиц, </w:t>
            </w:r>
            <w:r w:rsidR="00906C70" w:rsidRPr="00685DE5">
              <w:rPr>
                <w:rFonts w:eastAsiaTheme="minorHAnsi" w:cs="Arial"/>
                <w:lang w:eastAsia="en-US"/>
              </w:rPr>
              <w:lastRenderedPageBreak/>
              <w:t>эксплуатирующих объекты дорожного сервиса, размещенные в полосах отвода и (или) придорожных полосах автомобильных дорог</w:t>
            </w:r>
            <w:proofErr w:type="gramEnd"/>
            <w:r w:rsidR="00906C70" w:rsidRPr="00685DE5">
              <w:rPr>
                <w:rFonts w:eastAsiaTheme="minorHAnsi" w:cs="Arial"/>
                <w:lang w:eastAsia="en-US"/>
              </w:rPr>
              <w:t xml:space="preserve"> местного значения общего пользования на территории </w:t>
            </w:r>
            <w:r w:rsidR="00637961">
              <w:rPr>
                <w:rFonts w:eastAsiaTheme="minorHAnsi" w:cs="Arial"/>
                <w:lang w:eastAsia="en-US"/>
              </w:rPr>
              <w:t>Криниченского</w:t>
            </w:r>
            <w:r w:rsidR="0093177C" w:rsidRPr="0093177C">
              <w:rPr>
                <w:rFonts w:eastAsiaTheme="minorHAnsi" w:cs="Arial"/>
                <w:lang w:eastAsia="en-US"/>
              </w:rPr>
              <w:t xml:space="preserve"> сельского поселения Острогожского муниципального района Воронежской области</w:t>
            </w:r>
            <w:r w:rsidR="00906C70" w:rsidRPr="00685DE5">
              <w:rPr>
                <w:rFonts w:eastAsiaTheme="minorHAnsi" w:cs="Arial"/>
                <w:lang w:eastAsia="en-US"/>
              </w:rPr>
              <w:t>, не отнесенная к категории среднего риска;</w:t>
            </w:r>
          </w:p>
          <w:p w:rsidR="00F22715" w:rsidRPr="0093177C" w:rsidRDefault="00906C70" w:rsidP="0093177C">
            <w:pPr>
              <w:autoSpaceDE w:val="0"/>
              <w:autoSpaceDN w:val="0"/>
              <w:adjustRightInd w:val="0"/>
              <w:ind w:firstLine="540"/>
              <w:rPr>
                <w:rFonts w:eastAsiaTheme="minorHAnsi" w:cs="Arial"/>
                <w:lang w:eastAsia="en-US"/>
              </w:rPr>
            </w:pPr>
            <w:r w:rsidRPr="00685DE5">
              <w:rPr>
                <w:rFonts w:eastAsiaTheme="minorHAnsi" w:cs="Arial"/>
                <w:lang w:eastAsia="en-US"/>
              </w:rPr>
              <w:t xml:space="preserve">б) деятельность контролируемых лиц, осуществляющих обслуживание и эксплуатацию остановочных пунктов на автомобильных дорогах местного значения общего пользования </w:t>
            </w:r>
            <w:r w:rsidR="00637961">
              <w:rPr>
                <w:rFonts w:eastAsiaTheme="minorHAnsi" w:cs="Arial"/>
                <w:lang w:eastAsia="en-US"/>
              </w:rPr>
              <w:t>Криниченского</w:t>
            </w:r>
            <w:r w:rsidR="0093177C" w:rsidRPr="0093177C">
              <w:rPr>
                <w:rFonts w:eastAsiaTheme="minorHAnsi" w:cs="Arial"/>
                <w:lang w:eastAsia="en-US"/>
              </w:rPr>
              <w:t xml:space="preserve"> сельского поселения Острогожского муниципального района Воронежской области</w:t>
            </w:r>
          </w:p>
        </w:tc>
      </w:tr>
      <w:tr w:rsidR="00F22715" w:rsidRPr="00685DE5" w:rsidTr="00F22715">
        <w:tc>
          <w:tcPr>
            <w:tcW w:w="846" w:type="dxa"/>
          </w:tcPr>
          <w:p w:rsidR="00F22715" w:rsidRPr="00685DE5" w:rsidRDefault="00F22715" w:rsidP="00F22715">
            <w:pPr>
              <w:autoSpaceDE w:val="0"/>
              <w:autoSpaceDN w:val="0"/>
              <w:adjustRightInd w:val="0"/>
              <w:ind w:firstLine="0"/>
              <w:jc w:val="left"/>
              <w:rPr>
                <w:rFonts w:cs="Arial"/>
              </w:rPr>
            </w:pPr>
            <w:r w:rsidRPr="00685DE5">
              <w:rPr>
                <w:rFonts w:cs="Arial"/>
              </w:rPr>
              <w:lastRenderedPageBreak/>
              <w:t>3</w:t>
            </w:r>
          </w:p>
        </w:tc>
        <w:tc>
          <w:tcPr>
            <w:tcW w:w="2126" w:type="dxa"/>
          </w:tcPr>
          <w:p w:rsidR="00F22715" w:rsidRPr="00685DE5" w:rsidRDefault="00F22715" w:rsidP="00F22715">
            <w:pPr>
              <w:autoSpaceDE w:val="0"/>
              <w:autoSpaceDN w:val="0"/>
              <w:adjustRightInd w:val="0"/>
              <w:ind w:firstLine="0"/>
              <w:jc w:val="left"/>
              <w:rPr>
                <w:rFonts w:cs="Arial"/>
              </w:rPr>
            </w:pPr>
            <w:r w:rsidRPr="00685DE5">
              <w:rPr>
                <w:rFonts w:cs="Arial"/>
              </w:rPr>
              <w:t xml:space="preserve">Низкий риск </w:t>
            </w:r>
          </w:p>
        </w:tc>
        <w:tc>
          <w:tcPr>
            <w:tcW w:w="6662" w:type="dxa"/>
          </w:tcPr>
          <w:p w:rsidR="00F22715" w:rsidRPr="00685DE5" w:rsidRDefault="00906C70" w:rsidP="00906C70">
            <w:pPr>
              <w:autoSpaceDE w:val="0"/>
              <w:autoSpaceDN w:val="0"/>
              <w:adjustRightInd w:val="0"/>
              <w:ind w:firstLine="0"/>
              <w:jc w:val="left"/>
              <w:rPr>
                <w:rFonts w:cs="Arial"/>
              </w:rPr>
            </w:pPr>
            <w:r w:rsidRPr="00685DE5">
              <w:rPr>
                <w:rFonts w:cs="Arial"/>
              </w:rPr>
              <w:t>Деятельность контролируемых лиц, н</w:t>
            </w:r>
            <w:r w:rsidR="00F22715" w:rsidRPr="00685DE5">
              <w:rPr>
                <w:rFonts w:cs="Arial"/>
              </w:rPr>
              <w:t>е отнесенн</w:t>
            </w:r>
            <w:r w:rsidRPr="00685DE5">
              <w:rPr>
                <w:rFonts w:cs="Arial"/>
              </w:rPr>
              <w:t>ая</w:t>
            </w:r>
            <w:r w:rsidR="00F22715" w:rsidRPr="00685DE5">
              <w:rPr>
                <w:rFonts w:cs="Arial"/>
              </w:rPr>
              <w:t xml:space="preserve"> к категориям среднего или умеренного риска</w:t>
            </w:r>
          </w:p>
        </w:tc>
      </w:tr>
    </w:tbl>
    <w:p w:rsidR="009F4519" w:rsidRDefault="009F4519" w:rsidP="006D5AF2">
      <w:pPr>
        <w:pStyle w:val="a5"/>
        <w:spacing w:after="0" w:line="240" w:lineRule="auto"/>
        <w:ind w:left="360" w:firstLine="0"/>
        <w:jc w:val="right"/>
        <w:rPr>
          <w:rFonts w:ascii="Arial" w:hAnsi="Arial" w:cs="Arial"/>
          <w:sz w:val="24"/>
          <w:szCs w:val="24"/>
        </w:rPr>
      </w:pPr>
      <w:r>
        <w:rPr>
          <w:rFonts w:ascii="Arial" w:hAnsi="Arial" w:cs="Arial"/>
          <w:sz w:val="24"/>
          <w:szCs w:val="24"/>
        </w:rPr>
        <w:br w:type="page"/>
      </w:r>
    </w:p>
    <w:p w:rsidR="009F4519" w:rsidRPr="00685DE5" w:rsidRDefault="00F22715" w:rsidP="009F4519">
      <w:pPr>
        <w:ind w:left="5103" w:firstLine="0"/>
        <w:rPr>
          <w:rFonts w:cs="Arial"/>
        </w:rPr>
      </w:pPr>
      <w:r w:rsidRPr="00685DE5">
        <w:rPr>
          <w:rFonts w:cs="Arial"/>
        </w:rPr>
        <w:lastRenderedPageBreak/>
        <w:t xml:space="preserve">Приложение № </w:t>
      </w:r>
      <w:r w:rsidR="009F4519">
        <w:rPr>
          <w:rFonts w:cs="Arial"/>
        </w:rPr>
        <w:t>5</w:t>
      </w:r>
      <w:r w:rsidR="009F4519" w:rsidRPr="009F4519">
        <w:rPr>
          <w:rFonts w:cs="Arial"/>
        </w:rPr>
        <w:t xml:space="preserve"> </w:t>
      </w:r>
    </w:p>
    <w:p w:rsidR="009F4519" w:rsidRPr="00685DE5" w:rsidRDefault="003347D4" w:rsidP="009F4519">
      <w:pPr>
        <w:ind w:left="5103" w:firstLine="0"/>
        <w:rPr>
          <w:rFonts w:cs="Arial"/>
        </w:rPr>
      </w:pPr>
      <w:r>
        <w:rPr>
          <w:rFonts w:cs="Arial"/>
        </w:rPr>
        <w:t xml:space="preserve">к </w:t>
      </w:r>
      <w:r w:rsidR="009F4519" w:rsidRPr="00685DE5">
        <w:rPr>
          <w:rFonts w:cs="Arial"/>
        </w:rPr>
        <w:t>решени</w:t>
      </w:r>
      <w:r>
        <w:rPr>
          <w:rFonts w:cs="Arial"/>
        </w:rPr>
        <w:t>ю</w:t>
      </w:r>
      <w:r w:rsidR="009F4519" w:rsidRPr="00685DE5">
        <w:rPr>
          <w:rFonts w:cs="Arial"/>
        </w:rPr>
        <w:t xml:space="preserve"> Совета народных депутатов </w:t>
      </w:r>
      <w:r w:rsidR="00637961">
        <w:rPr>
          <w:rFonts w:cs="Arial"/>
        </w:rPr>
        <w:t>Криниченского</w:t>
      </w:r>
      <w:r w:rsidR="009F4519" w:rsidRPr="007057A5">
        <w:rPr>
          <w:rFonts w:cs="Arial"/>
        </w:rPr>
        <w:t xml:space="preserve"> сельского поселения области</w:t>
      </w:r>
      <w:r w:rsidR="009F4519">
        <w:rPr>
          <w:rFonts w:cs="Arial"/>
        </w:rPr>
        <w:t xml:space="preserve"> </w:t>
      </w:r>
      <w:r w:rsidR="009F4519" w:rsidRPr="00685DE5">
        <w:rPr>
          <w:rFonts w:cs="Arial"/>
        </w:rPr>
        <w:t xml:space="preserve">от </w:t>
      </w:r>
      <w:r w:rsidR="00BE25F0">
        <w:rPr>
          <w:rFonts w:cs="Arial"/>
        </w:rPr>
        <w:t>13</w:t>
      </w:r>
      <w:r w:rsidR="009F4519">
        <w:rPr>
          <w:rFonts w:cs="Arial"/>
          <w:lang w:eastAsia="ar-SA"/>
        </w:rPr>
        <w:t xml:space="preserve">.03.2025г. № </w:t>
      </w:r>
      <w:r w:rsidR="00BE25F0">
        <w:rPr>
          <w:rFonts w:cs="Arial"/>
          <w:lang w:eastAsia="ar-SA"/>
        </w:rPr>
        <w:t>199</w:t>
      </w:r>
    </w:p>
    <w:p w:rsidR="00F22715" w:rsidRPr="00685DE5" w:rsidRDefault="00F22715" w:rsidP="006D5AF2">
      <w:pPr>
        <w:pStyle w:val="a5"/>
        <w:spacing w:after="0" w:line="240" w:lineRule="auto"/>
        <w:ind w:left="360" w:firstLine="0"/>
        <w:jc w:val="right"/>
        <w:rPr>
          <w:rFonts w:ascii="Arial" w:hAnsi="Arial" w:cs="Arial"/>
          <w:sz w:val="24"/>
          <w:szCs w:val="24"/>
        </w:rPr>
      </w:pPr>
    </w:p>
    <w:p w:rsidR="00F22715" w:rsidRPr="009F4519" w:rsidRDefault="00F22715" w:rsidP="009F4519">
      <w:pPr>
        <w:pStyle w:val="a5"/>
        <w:spacing w:after="0" w:line="240" w:lineRule="auto"/>
        <w:ind w:left="0" w:firstLine="0"/>
        <w:jc w:val="center"/>
        <w:rPr>
          <w:rFonts w:ascii="Arial" w:eastAsiaTheme="minorHAnsi" w:hAnsi="Arial" w:cs="Arial"/>
          <w:sz w:val="24"/>
          <w:szCs w:val="24"/>
          <w:lang w:eastAsia="en-US"/>
        </w:rPr>
      </w:pPr>
      <w:r w:rsidRPr="00685DE5">
        <w:rPr>
          <w:rFonts w:ascii="Arial" w:hAnsi="Arial" w:cs="Arial"/>
          <w:sz w:val="24"/>
          <w:szCs w:val="24"/>
        </w:rPr>
        <w:t>Перечень и</w:t>
      </w:r>
      <w:r w:rsidR="0093177C">
        <w:rPr>
          <w:rFonts w:ascii="Arial" w:eastAsiaTheme="minorHAnsi" w:hAnsi="Arial" w:cs="Arial"/>
          <w:sz w:val="24"/>
          <w:szCs w:val="24"/>
          <w:lang w:eastAsia="en-US"/>
        </w:rPr>
        <w:t>ндикаторов риска</w:t>
      </w:r>
      <w:r w:rsidR="009F4519">
        <w:rPr>
          <w:rFonts w:ascii="Arial" w:eastAsiaTheme="minorHAnsi" w:hAnsi="Arial" w:cs="Arial"/>
          <w:sz w:val="24"/>
          <w:szCs w:val="24"/>
          <w:lang w:eastAsia="en-US"/>
        </w:rPr>
        <w:t xml:space="preserve"> </w:t>
      </w:r>
      <w:r w:rsidRPr="009F4519">
        <w:rPr>
          <w:rFonts w:ascii="Arial" w:eastAsiaTheme="minorHAnsi" w:hAnsi="Arial" w:cs="Arial"/>
          <w:sz w:val="24"/>
          <w:szCs w:val="24"/>
          <w:lang w:eastAsia="en-US"/>
        </w:rPr>
        <w:t>на</w:t>
      </w:r>
      <w:r w:rsidR="009F4519">
        <w:rPr>
          <w:rFonts w:ascii="Arial" w:eastAsiaTheme="minorHAnsi" w:hAnsi="Arial" w:cs="Arial"/>
          <w:sz w:val="24"/>
          <w:szCs w:val="24"/>
          <w:lang w:eastAsia="en-US"/>
        </w:rPr>
        <w:t xml:space="preserve">рушения обязательных требований </w:t>
      </w:r>
      <w:r w:rsidRPr="009F4519">
        <w:rPr>
          <w:rFonts w:ascii="Arial" w:eastAsiaTheme="minorHAnsi" w:hAnsi="Arial" w:cs="Arial"/>
          <w:sz w:val="24"/>
          <w:szCs w:val="24"/>
          <w:lang w:eastAsia="en-US"/>
        </w:rPr>
        <w:t>используем</w:t>
      </w:r>
      <w:r w:rsidR="009F4519">
        <w:rPr>
          <w:rFonts w:ascii="Arial" w:eastAsiaTheme="minorHAnsi" w:hAnsi="Arial" w:cs="Arial"/>
          <w:sz w:val="24"/>
          <w:szCs w:val="24"/>
          <w:lang w:eastAsia="en-US"/>
        </w:rPr>
        <w:t xml:space="preserve">ых для определения необходимости </w:t>
      </w:r>
      <w:r w:rsidRPr="009F4519">
        <w:rPr>
          <w:rFonts w:ascii="Arial" w:eastAsiaTheme="minorHAnsi" w:hAnsi="Arial" w:cs="Arial"/>
          <w:sz w:val="24"/>
          <w:szCs w:val="24"/>
          <w:lang w:eastAsia="en-US"/>
        </w:rPr>
        <w:t>проведения внеплановых</w:t>
      </w:r>
      <w:r w:rsidR="009F4519">
        <w:rPr>
          <w:rFonts w:ascii="Arial" w:eastAsiaTheme="minorHAnsi" w:hAnsi="Arial" w:cs="Arial"/>
          <w:sz w:val="24"/>
          <w:szCs w:val="24"/>
          <w:lang w:eastAsia="en-US"/>
        </w:rPr>
        <w:t xml:space="preserve"> </w:t>
      </w:r>
      <w:r w:rsidRPr="009F4519">
        <w:rPr>
          <w:rFonts w:ascii="Arial" w:eastAsiaTheme="minorHAnsi" w:hAnsi="Arial" w:cs="Arial"/>
          <w:sz w:val="24"/>
          <w:szCs w:val="24"/>
          <w:lang w:eastAsia="en-US"/>
        </w:rPr>
        <w:t>и профилактических мероприятий</w:t>
      </w:r>
      <w:r w:rsidR="009F4519">
        <w:rPr>
          <w:rFonts w:ascii="Arial" w:eastAsiaTheme="minorHAnsi" w:hAnsi="Arial" w:cs="Arial"/>
          <w:sz w:val="24"/>
          <w:szCs w:val="24"/>
          <w:lang w:eastAsia="en-US"/>
        </w:rPr>
        <w:t xml:space="preserve"> </w:t>
      </w:r>
      <w:r w:rsidRPr="009F4519">
        <w:rPr>
          <w:rFonts w:ascii="Arial" w:eastAsiaTheme="minorHAnsi" w:hAnsi="Arial" w:cs="Arial"/>
          <w:sz w:val="24"/>
          <w:szCs w:val="24"/>
          <w:lang w:eastAsia="en-US"/>
        </w:rPr>
        <w:t>пр</w:t>
      </w:r>
      <w:r w:rsidR="00C45F7F" w:rsidRPr="009F4519">
        <w:rPr>
          <w:rFonts w:ascii="Arial" w:eastAsiaTheme="minorHAnsi" w:hAnsi="Arial" w:cs="Arial"/>
          <w:sz w:val="24"/>
          <w:szCs w:val="24"/>
          <w:lang w:eastAsia="en-US"/>
        </w:rPr>
        <w:t xml:space="preserve">и осуществлении муниципального </w:t>
      </w:r>
      <w:r w:rsidRPr="009F4519">
        <w:rPr>
          <w:rFonts w:ascii="Arial" w:eastAsiaTheme="minorHAnsi" w:hAnsi="Arial" w:cs="Arial"/>
          <w:sz w:val="24"/>
          <w:szCs w:val="24"/>
          <w:lang w:eastAsia="en-US"/>
        </w:rPr>
        <w:t>контроля</w:t>
      </w:r>
      <w:r w:rsidR="009F4519">
        <w:rPr>
          <w:rFonts w:ascii="Arial" w:eastAsiaTheme="minorHAnsi" w:hAnsi="Arial" w:cs="Arial"/>
          <w:sz w:val="24"/>
          <w:szCs w:val="24"/>
          <w:lang w:eastAsia="en-US"/>
        </w:rPr>
        <w:t xml:space="preserve"> </w:t>
      </w:r>
      <w:r w:rsidR="00C45F7F" w:rsidRPr="009F4519">
        <w:rPr>
          <w:rFonts w:ascii="Arial" w:eastAsiaTheme="minorHAnsi" w:hAnsi="Arial" w:cs="Arial"/>
          <w:sz w:val="24"/>
          <w:szCs w:val="24"/>
          <w:lang w:eastAsia="en-US"/>
        </w:rPr>
        <w:t>на автомобильном транспорте</w:t>
      </w:r>
    </w:p>
    <w:p w:rsidR="00F22715" w:rsidRPr="00685DE5" w:rsidRDefault="00F22715" w:rsidP="006D5AF2">
      <w:pPr>
        <w:pStyle w:val="ConsPlusNormal"/>
        <w:suppressAutoHyphens w:val="0"/>
        <w:ind w:firstLine="709"/>
        <w:jc w:val="right"/>
        <w:rPr>
          <w:sz w:val="24"/>
          <w:szCs w:val="24"/>
        </w:rPr>
      </w:pPr>
    </w:p>
    <w:p w:rsidR="006D5AF2" w:rsidRPr="00685DE5" w:rsidRDefault="006D5AF2" w:rsidP="006D5AF2">
      <w:pPr>
        <w:pStyle w:val="a5"/>
        <w:spacing w:after="0" w:line="240" w:lineRule="auto"/>
        <w:ind w:left="0" w:firstLine="0"/>
        <w:jc w:val="center"/>
        <w:rPr>
          <w:rFonts w:ascii="Arial" w:eastAsiaTheme="minorHAnsi" w:hAnsi="Arial" w:cs="Arial"/>
          <w:sz w:val="24"/>
          <w:szCs w:val="24"/>
          <w:lang w:eastAsia="en-US"/>
        </w:rPr>
      </w:pPr>
      <w:r w:rsidRPr="00685DE5">
        <w:rPr>
          <w:rFonts w:ascii="Arial" w:hAnsi="Arial" w:cs="Arial"/>
          <w:sz w:val="24"/>
          <w:szCs w:val="24"/>
        </w:rPr>
        <w:t>Перечень и</w:t>
      </w:r>
      <w:r w:rsidRPr="00685DE5">
        <w:rPr>
          <w:rFonts w:ascii="Arial" w:eastAsiaTheme="minorHAnsi" w:hAnsi="Arial" w:cs="Arial"/>
          <w:sz w:val="24"/>
          <w:szCs w:val="24"/>
          <w:lang w:eastAsia="en-US"/>
        </w:rPr>
        <w:t>ндикаторов риска</w:t>
      </w:r>
    </w:p>
    <w:p w:rsidR="006D5AF2" w:rsidRPr="00685DE5" w:rsidRDefault="006D5AF2" w:rsidP="006D5AF2">
      <w:pPr>
        <w:pStyle w:val="a5"/>
        <w:spacing w:after="0" w:line="240" w:lineRule="auto"/>
        <w:ind w:left="0" w:firstLine="0"/>
        <w:jc w:val="center"/>
        <w:rPr>
          <w:rFonts w:ascii="Arial" w:eastAsiaTheme="minorHAnsi" w:hAnsi="Arial" w:cs="Arial"/>
          <w:sz w:val="24"/>
          <w:szCs w:val="24"/>
          <w:lang w:eastAsia="en-US"/>
        </w:rPr>
      </w:pPr>
      <w:r w:rsidRPr="00685DE5">
        <w:rPr>
          <w:rFonts w:ascii="Arial" w:eastAsiaTheme="minorHAnsi" w:hAnsi="Arial" w:cs="Arial"/>
          <w:sz w:val="24"/>
          <w:szCs w:val="24"/>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685DE5" w:rsidRDefault="006D5AF2" w:rsidP="006D5AF2">
      <w:pPr>
        <w:pStyle w:val="ConsPlusNormal"/>
        <w:suppressAutoHyphens w:val="0"/>
        <w:ind w:firstLine="0"/>
        <w:jc w:val="center"/>
        <w:rPr>
          <w:rFonts w:eastAsiaTheme="minorHAnsi"/>
          <w:sz w:val="24"/>
          <w:szCs w:val="24"/>
          <w:lang w:eastAsia="en-US"/>
        </w:rPr>
      </w:pPr>
      <w:r w:rsidRPr="00685DE5">
        <w:rPr>
          <w:rFonts w:eastAsiaTheme="minorHAnsi"/>
          <w:sz w:val="24"/>
          <w:szCs w:val="24"/>
          <w:lang w:eastAsia="en-US"/>
        </w:rPr>
        <w:t>при осуществлении муниципального контроля</w:t>
      </w:r>
      <w:r w:rsidR="00C45F7F" w:rsidRPr="00685DE5">
        <w:rPr>
          <w:rFonts w:eastAsiaTheme="minorHAnsi"/>
          <w:sz w:val="24"/>
          <w:szCs w:val="24"/>
          <w:lang w:eastAsia="en-US"/>
        </w:rPr>
        <w:t xml:space="preserve"> на автомобильном транспорте</w:t>
      </w:r>
    </w:p>
    <w:p w:rsidR="006D5AF2" w:rsidRPr="00685DE5" w:rsidRDefault="006D5AF2" w:rsidP="006D5AF2">
      <w:pPr>
        <w:pStyle w:val="ConsPlusNormal"/>
        <w:suppressAutoHyphens w:val="0"/>
        <w:ind w:firstLine="709"/>
        <w:jc w:val="both"/>
        <w:rPr>
          <w:rFonts w:eastAsiaTheme="minorHAnsi"/>
          <w:sz w:val="24"/>
          <w:szCs w:val="24"/>
          <w:lang w:eastAsia="en-US"/>
        </w:rPr>
      </w:pPr>
    </w:p>
    <w:p w:rsidR="00C45F7F" w:rsidRPr="00685DE5" w:rsidRDefault="0099362B" w:rsidP="00C45F7F">
      <w:pPr>
        <w:pStyle w:val="ConsPlusNormal"/>
        <w:ind w:firstLine="709"/>
        <w:jc w:val="both"/>
        <w:rPr>
          <w:sz w:val="24"/>
          <w:szCs w:val="24"/>
        </w:rPr>
      </w:pPr>
      <w:r w:rsidRPr="00685DE5">
        <w:rPr>
          <w:sz w:val="24"/>
          <w:szCs w:val="24"/>
        </w:rPr>
        <w:t xml:space="preserve">1. </w:t>
      </w:r>
      <w:r w:rsidR="00C45F7F" w:rsidRPr="00685DE5">
        <w:rPr>
          <w:sz w:val="24"/>
          <w:szCs w:val="24"/>
        </w:rPr>
        <w:t>Выявление по результатам анализа открытых данных и (или) поступление в порядке межведомственного информационного взаимодействия сведений в течение одного года о двух и более случаях дорожно-транспортных происшествий, произошедших на одном отрезке автомобильных дорог общего пользования местного значения.</w:t>
      </w:r>
    </w:p>
    <w:p w:rsidR="0099362B" w:rsidRPr="0093177C" w:rsidRDefault="00C45F7F" w:rsidP="0093177C">
      <w:pPr>
        <w:pStyle w:val="ConsPlusNormal"/>
        <w:ind w:firstLine="709"/>
        <w:jc w:val="both"/>
        <w:rPr>
          <w:sz w:val="24"/>
          <w:szCs w:val="24"/>
        </w:rPr>
      </w:pPr>
      <w:r w:rsidRPr="00685DE5">
        <w:rPr>
          <w:sz w:val="24"/>
          <w:szCs w:val="24"/>
        </w:rPr>
        <w:t>2. Выявление в течение отчетного года в пределах населенного пункта трех и более фактов возникновения дорожно-транспортного происшествия одного вида сопутствующими неудовлетворительными дорожными условиями, где пост</w:t>
      </w:r>
      <w:r w:rsidR="0093177C">
        <w:rPr>
          <w:sz w:val="24"/>
          <w:szCs w:val="24"/>
        </w:rPr>
        <w:t>радали или ранены люди.</w:t>
      </w:r>
    </w:p>
    <w:sectPr w:rsidR="0099362B" w:rsidRPr="0093177C" w:rsidSect="00685DE5">
      <w:headerReference w:type="default" r:id="rId59"/>
      <w:pgSz w:w="11906" w:h="16838" w:code="9"/>
      <w:pgMar w:top="2268" w:right="567" w:bottom="567" w:left="1701"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6B5E" w:rsidRDefault="00AB6B5E" w:rsidP="00D42074">
      <w:r>
        <w:separator/>
      </w:r>
    </w:p>
  </w:endnote>
  <w:endnote w:type="continuationSeparator" w:id="0">
    <w:p w:rsidR="00AB6B5E" w:rsidRDefault="00AB6B5E"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6B5E" w:rsidRDefault="00AB6B5E" w:rsidP="00D42074">
      <w:r>
        <w:separator/>
      </w:r>
    </w:p>
  </w:footnote>
  <w:footnote w:type="continuationSeparator" w:id="0">
    <w:p w:rsidR="00AB6B5E" w:rsidRDefault="00AB6B5E" w:rsidP="00D420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7961" w:rsidRDefault="00637961">
    <w:pPr>
      <w:pStyle w:val="a7"/>
      <w:jc w:val="center"/>
    </w:pPr>
  </w:p>
  <w:p w:rsidR="00637961" w:rsidRDefault="00637961">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229235D"/>
    <w:multiLevelType w:val="hybridMultilevel"/>
    <w:tmpl w:val="493C0578"/>
    <w:lvl w:ilvl="0" w:tplc="E76A829E">
      <w:start w:val="4"/>
      <w:numFmt w:val="bullet"/>
      <w:lvlText w:val=""/>
      <w:lvlJc w:val="left"/>
      <w:pPr>
        <w:ind w:left="6030" w:hanging="360"/>
      </w:pPr>
      <w:rPr>
        <w:rFonts w:ascii="Symbol" w:eastAsia="Times New Roman" w:hAnsi="Symbol" w:cs="Times New Roman" w:hint="default"/>
      </w:rPr>
    </w:lvl>
    <w:lvl w:ilvl="1" w:tplc="04190003" w:tentative="1">
      <w:start w:val="1"/>
      <w:numFmt w:val="bullet"/>
      <w:lvlText w:val="o"/>
      <w:lvlJc w:val="left"/>
      <w:pPr>
        <w:ind w:left="6750" w:hanging="360"/>
      </w:pPr>
      <w:rPr>
        <w:rFonts w:ascii="Courier New" w:hAnsi="Courier New" w:cs="Courier New" w:hint="default"/>
      </w:rPr>
    </w:lvl>
    <w:lvl w:ilvl="2" w:tplc="04190005" w:tentative="1">
      <w:start w:val="1"/>
      <w:numFmt w:val="bullet"/>
      <w:lvlText w:val=""/>
      <w:lvlJc w:val="left"/>
      <w:pPr>
        <w:ind w:left="7470" w:hanging="360"/>
      </w:pPr>
      <w:rPr>
        <w:rFonts w:ascii="Wingdings" w:hAnsi="Wingdings" w:hint="default"/>
      </w:rPr>
    </w:lvl>
    <w:lvl w:ilvl="3" w:tplc="04190001" w:tentative="1">
      <w:start w:val="1"/>
      <w:numFmt w:val="bullet"/>
      <w:lvlText w:val=""/>
      <w:lvlJc w:val="left"/>
      <w:pPr>
        <w:ind w:left="8190" w:hanging="360"/>
      </w:pPr>
      <w:rPr>
        <w:rFonts w:ascii="Symbol" w:hAnsi="Symbol" w:hint="default"/>
      </w:rPr>
    </w:lvl>
    <w:lvl w:ilvl="4" w:tplc="04190003" w:tentative="1">
      <w:start w:val="1"/>
      <w:numFmt w:val="bullet"/>
      <w:lvlText w:val="o"/>
      <w:lvlJc w:val="left"/>
      <w:pPr>
        <w:ind w:left="8910" w:hanging="360"/>
      </w:pPr>
      <w:rPr>
        <w:rFonts w:ascii="Courier New" w:hAnsi="Courier New" w:cs="Courier New" w:hint="default"/>
      </w:rPr>
    </w:lvl>
    <w:lvl w:ilvl="5" w:tplc="04190005" w:tentative="1">
      <w:start w:val="1"/>
      <w:numFmt w:val="bullet"/>
      <w:lvlText w:val=""/>
      <w:lvlJc w:val="left"/>
      <w:pPr>
        <w:ind w:left="9630" w:hanging="360"/>
      </w:pPr>
      <w:rPr>
        <w:rFonts w:ascii="Wingdings" w:hAnsi="Wingdings" w:hint="default"/>
      </w:rPr>
    </w:lvl>
    <w:lvl w:ilvl="6" w:tplc="04190001" w:tentative="1">
      <w:start w:val="1"/>
      <w:numFmt w:val="bullet"/>
      <w:lvlText w:val=""/>
      <w:lvlJc w:val="left"/>
      <w:pPr>
        <w:ind w:left="10350" w:hanging="360"/>
      </w:pPr>
      <w:rPr>
        <w:rFonts w:ascii="Symbol" w:hAnsi="Symbol" w:hint="default"/>
      </w:rPr>
    </w:lvl>
    <w:lvl w:ilvl="7" w:tplc="04190003" w:tentative="1">
      <w:start w:val="1"/>
      <w:numFmt w:val="bullet"/>
      <w:lvlText w:val="o"/>
      <w:lvlJc w:val="left"/>
      <w:pPr>
        <w:ind w:left="11070" w:hanging="360"/>
      </w:pPr>
      <w:rPr>
        <w:rFonts w:ascii="Courier New" w:hAnsi="Courier New" w:cs="Courier New" w:hint="default"/>
      </w:rPr>
    </w:lvl>
    <w:lvl w:ilvl="8" w:tplc="04190005" w:tentative="1">
      <w:start w:val="1"/>
      <w:numFmt w:val="bullet"/>
      <w:lvlText w:val=""/>
      <w:lvlJc w:val="left"/>
      <w:pPr>
        <w:ind w:left="11790" w:hanging="360"/>
      </w:pPr>
      <w:rPr>
        <w:rFonts w:ascii="Wingdings" w:hAnsi="Wingdings" w:hint="default"/>
      </w:rPr>
    </w:lvl>
  </w:abstractNum>
  <w:abstractNum w:abstractNumId="7">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94F15DC"/>
    <w:multiLevelType w:val="hybridMultilevel"/>
    <w:tmpl w:val="A052F1F6"/>
    <w:lvl w:ilvl="0" w:tplc="7132187C">
      <w:start w:val="3"/>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4"/>
  </w:num>
  <w:num w:numId="2">
    <w:abstractNumId w:val="1"/>
  </w:num>
  <w:num w:numId="3">
    <w:abstractNumId w:val="3"/>
  </w:num>
  <w:num w:numId="4">
    <w:abstractNumId w:val="5"/>
  </w:num>
  <w:num w:numId="5">
    <w:abstractNumId w:val="7"/>
  </w:num>
  <w:num w:numId="6">
    <w:abstractNumId w:val="2"/>
  </w:num>
  <w:num w:numId="7">
    <w:abstractNumId w:val="0"/>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BDF"/>
    <w:rsid w:val="00007626"/>
    <w:rsid w:val="00022235"/>
    <w:rsid w:val="000267E6"/>
    <w:rsid w:val="0003379E"/>
    <w:rsid w:val="00051E4D"/>
    <w:rsid w:val="0006265C"/>
    <w:rsid w:val="00087E2E"/>
    <w:rsid w:val="000A3BDF"/>
    <w:rsid w:val="000B2AE8"/>
    <w:rsid w:val="000D3C12"/>
    <w:rsid w:val="000D6106"/>
    <w:rsid w:val="000E054C"/>
    <w:rsid w:val="000E35F5"/>
    <w:rsid w:val="000F7127"/>
    <w:rsid w:val="001026D3"/>
    <w:rsid w:val="001053BF"/>
    <w:rsid w:val="001116DD"/>
    <w:rsid w:val="00111F52"/>
    <w:rsid w:val="001375E2"/>
    <w:rsid w:val="00152D6E"/>
    <w:rsid w:val="001F4849"/>
    <w:rsid w:val="00203455"/>
    <w:rsid w:val="00214A20"/>
    <w:rsid w:val="002342FE"/>
    <w:rsid w:val="00243977"/>
    <w:rsid w:val="00246544"/>
    <w:rsid w:val="00255ABC"/>
    <w:rsid w:val="0026564A"/>
    <w:rsid w:val="002671B4"/>
    <w:rsid w:val="00275FE5"/>
    <w:rsid w:val="00291C51"/>
    <w:rsid w:val="00294DA5"/>
    <w:rsid w:val="002D3C35"/>
    <w:rsid w:val="002F0B95"/>
    <w:rsid w:val="002F5AE9"/>
    <w:rsid w:val="00307499"/>
    <w:rsid w:val="003347D4"/>
    <w:rsid w:val="003474E8"/>
    <w:rsid w:val="00351AD0"/>
    <w:rsid w:val="00371E5D"/>
    <w:rsid w:val="003970AA"/>
    <w:rsid w:val="003B07C6"/>
    <w:rsid w:val="003C315A"/>
    <w:rsid w:val="003C535F"/>
    <w:rsid w:val="003D0D1D"/>
    <w:rsid w:val="003D6F73"/>
    <w:rsid w:val="004060E7"/>
    <w:rsid w:val="00434679"/>
    <w:rsid w:val="00443D34"/>
    <w:rsid w:val="00454E91"/>
    <w:rsid w:val="00480A36"/>
    <w:rsid w:val="00493E3A"/>
    <w:rsid w:val="004A2E84"/>
    <w:rsid w:val="004A5798"/>
    <w:rsid w:val="004C2E2C"/>
    <w:rsid w:val="004D7E0A"/>
    <w:rsid w:val="004F6BE8"/>
    <w:rsid w:val="00550A49"/>
    <w:rsid w:val="0055497A"/>
    <w:rsid w:val="005A1FF9"/>
    <w:rsid w:val="005B568D"/>
    <w:rsid w:val="005D395E"/>
    <w:rsid w:val="005E20EC"/>
    <w:rsid w:val="005E2597"/>
    <w:rsid w:val="005E5542"/>
    <w:rsid w:val="005F1795"/>
    <w:rsid w:val="00627041"/>
    <w:rsid w:val="00637961"/>
    <w:rsid w:val="00685DE5"/>
    <w:rsid w:val="006914DE"/>
    <w:rsid w:val="00691B8A"/>
    <w:rsid w:val="006929F0"/>
    <w:rsid w:val="006D5AF2"/>
    <w:rsid w:val="006E0F3B"/>
    <w:rsid w:val="007057A5"/>
    <w:rsid w:val="00720FE9"/>
    <w:rsid w:val="00723F22"/>
    <w:rsid w:val="007415AD"/>
    <w:rsid w:val="007631DC"/>
    <w:rsid w:val="00772787"/>
    <w:rsid w:val="007935C7"/>
    <w:rsid w:val="007A56A1"/>
    <w:rsid w:val="008159EE"/>
    <w:rsid w:val="00817FEC"/>
    <w:rsid w:val="00826D28"/>
    <w:rsid w:val="00836C84"/>
    <w:rsid w:val="0084106C"/>
    <w:rsid w:val="00842F3F"/>
    <w:rsid w:val="0084486F"/>
    <w:rsid w:val="008528A2"/>
    <w:rsid w:val="00862AFA"/>
    <w:rsid w:val="00872AF5"/>
    <w:rsid w:val="008838DA"/>
    <w:rsid w:val="008A0A82"/>
    <w:rsid w:val="008A3A72"/>
    <w:rsid w:val="008D1199"/>
    <w:rsid w:val="008D6F12"/>
    <w:rsid w:val="009064AF"/>
    <w:rsid w:val="00906C70"/>
    <w:rsid w:val="0093177C"/>
    <w:rsid w:val="00943E17"/>
    <w:rsid w:val="009449FF"/>
    <w:rsid w:val="00970DA3"/>
    <w:rsid w:val="00975326"/>
    <w:rsid w:val="00992FD6"/>
    <w:rsid w:val="0099362B"/>
    <w:rsid w:val="00996DA5"/>
    <w:rsid w:val="00997055"/>
    <w:rsid w:val="009B5AA0"/>
    <w:rsid w:val="009D3EFE"/>
    <w:rsid w:val="009E51FA"/>
    <w:rsid w:val="009F4519"/>
    <w:rsid w:val="00A22C66"/>
    <w:rsid w:val="00A275D9"/>
    <w:rsid w:val="00A6349F"/>
    <w:rsid w:val="00A638AC"/>
    <w:rsid w:val="00A84188"/>
    <w:rsid w:val="00A97186"/>
    <w:rsid w:val="00AA0AF1"/>
    <w:rsid w:val="00AA0F7C"/>
    <w:rsid w:val="00AA5106"/>
    <w:rsid w:val="00AA7604"/>
    <w:rsid w:val="00AB6B5E"/>
    <w:rsid w:val="00AF5CBF"/>
    <w:rsid w:val="00B14157"/>
    <w:rsid w:val="00B418B5"/>
    <w:rsid w:val="00B4207C"/>
    <w:rsid w:val="00B55D09"/>
    <w:rsid w:val="00B71E62"/>
    <w:rsid w:val="00B72090"/>
    <w:rsid w:val="00B868F4"/>
    <w:rsid w:val="00B87086"/>
    <w:rsid w:val="00B875BC"/>
    <w:rsid w:val="00BA28A4"/>
    <w:rsid w:val="00BC7596"/>
    <w:rsid w:val="00BD1526"/>
    <w:rsid w:val="00BE25F0"/>
    <w:rsid w:val="00BE291D"/>
    <w:rsid w:val="00C052AF"/>
    <w:rsid w:val="00C45F7F"/>
    <w:rsid w:val="00C5026A"/>
    <w:rsid w:val="00C9180D"/>
    <w:rsid w:val="00CA7BEA"/>
    <w:rsid w:val="00CC1D01"/>
    <w:rsid w:val="00CD4EF3"/>
    <w:rsid w:val="00CE1E17"/>
    <w:rsid w:val="00CE5EEE"/>
    <w:rsid w:val="00D005BA"/>
    <w:rsid w:val="00D42074"/>
    <w:rsid w:val="00D772D3"/>
    <w:rsid w:val="00D97E95"/>
    <w:rsid w:val="00DD76A1"/>
    <w:rsid w:val="00DF0E0A"/>
    <w:rsid w:val="00E17554"/>
    <w:rsid w:val="00E2461C"/>
    <w:rsid w:val="00E54306"/>
    <w:rsid w:val="00E86D1A"/>
    <w:rsid w:val="00EB2914"/>
    <w:rsid w:val="00EE61B6"/>
    <w:rsid w:val="00EF7330"/>
    <w:rsid w:val="00F22715"/>
    <w:rsid w:val="00F26B3B"/>
    <w:rsid w:val="00F270C1"/>
    <w:rsid w:val="00F40853"/>
    <w:rsid w:val="00F5773E"/>
    <w:rsid w:val="00F92D97"/>
    <w:rsid w:val="00FD19E6"/>
    <w:rsid w:val="00FE4D53"/>
    <w:rsid w:val="00FF75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customStyle="1" w:styleId="af1">
    <w:name w:val="Знак Знак Знак Знак Знак Знак Знак Знак Знак Знак"/>
    <w:basedOn w:val="a"/>
    <w:rsid w:val="001026D3"/>
    <w:pPr>
      <w:spacing w:after="160" w:line="240" w:lineRule="exact"/>
      <w:ind w:firstLine="0"/>
      <w:jc w:val="left"/>
    </w:pPr>
    <w:rPr>
      <w:rFonts w:ascii="Verdana" w:hAnsi="Verdana"/>
      <w:lang w:val="en-US" w:eastAsia="en-US"/>
    </w:rPr>
  </w:style>
  <w:style w:type="paragraph" w:customStyle="1" w:styleId="consplustitle0">
    <w:name w:val="consplustitle"/>
    <w:basedOn w:val="a"/>
    <w:rsid w:val="005A1FF9"/>
    <w:pPr>
      <w:spacing w:before="100" w:beforeAutospacing="1" w:after="100" w:afterAutospacing="1"/>
      <w:ind w:firstLine="0"/>
      <w:jc w:val="left"/>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customStyle="1" w:styleId="af1">
    <w:name w:val="Знак Знак Знак Знак Знак Знак Знак Знак Знак Знак"/>
    <w:basedOn w:val="a"/>
    <w:rsid w:val="001026D3"/>
    <w:pPr>
      <w:spacing w:after="160" w:line="240" w:lineRule="exact"/>
      <w:ind w:firstLine="0"/>
      <w:jc w:val="left"/>
    </w:pPr>
    <w:rPr>
      <w:rFonts w:ascii="Verdana" w:hAnsi="Verdana"/>
      <w:lang w:val="en-US" w:eastAsia="en-US"/>
    </w:rPr>
  </w:style>
  <w:style w:type="paragraph" w:customStyle="1" w:styleId="consplustitle0">
    <w:name w:val="consplustitle"/>
    <w:basedOn w:val="a"/>
    <w:rsid w:val="005A1FF9"/>
    <w:pPr>
      <w:spacing w:before="100" w:beforeAutospacing="1" w:after="100" w:afterAutospacing="1"/>
      <w:ind w:firstLine="0"/>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514572">
      <w:bodyDiv w:val="1"/>
      <w:marLeft w:val="0"/>
      <w:marRight w:val="0"/>
      <w:marTop w:val="0"/>
      <w:marBottom w:val="0"/>
      <w:divBdr>
        <w:top w:val="none" w:sz="0" w:space="0" w:color="auto"/>
        <w:left w:val="none" w:sz="0" w:space="0" w:color="auto"/>
        <w:bottom w:val="none" w:sz="0" w:space="0" w:color="auto"/>
        <w:right w:val="none" w:sz="0" w:space="0" w:color="auto"/>
      </w:divBdr>
    </w:div>
    <w:div w:id="844171964">
      <w:bodyDiv w:val="1"/>
      <w:marLeft w:val="0"/>
      <w:marRight w:val="0"/>
      <w:marTop w:val="0"/>
      <w:marBottom w:val="0"/>
      <w:divBdr>
        <w:top w:val="none" w:sz="0" w:space="0" w:color="auto"/>
        <w:left w:val="none" w:sz="0" w:space="0" w:color="auto"/>
        <w:bottom w:val="none" w:sz="0" w:space="0" w:color="auto"/>
        <w:right w:val="none" w:sz="0" w:space="0" w:color="auto"/>
      </w:divBdr>
    </w:div>
    <w:div w:id="1757239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404&amp;n=101932" TargetMode="External"/><Relationship Id="rId18" Type="http://schemas.openxmlformats.org/officeDocument/2006/relationships/hyperlink" Target="https://login.consultant.ru/link/?req=doc&amp;base=LAW&amp;n=495001&amp;dst=101116" TargetMode="External"/><Relationship Id="rId26" Type="http://schemas.openxmlformats.org/officeDocument/2006/relationships/hyperlink" Target="https://login.consultant.ru/link/?req=doc&amp;base=LAW&amp;n=495001&amp;dst=100987" TargetMode="External"/><Relationship Id="rId39" Type="http://schemas.openxmlformats.org/officeDocument/2006/relationships/hyperlink" Target="https://login.consultant.ru/link/?req=doc&amp;base=LAW&amp;n=495001&amp;dst=101410" TargetMode="External"/><Relationship Id="rId21" Type="http://schemas.openxmlformats.org/officeDocument/2006/relationships/hyperlink" Target="https://login.consultant.ru/link/?req=doc&amp;base=LAW&amp;n=494619" TargetMode="External"/><Relationship Id="rId34" Type="http://schemas.openxmlformats.org/officeDocument/2006/relationships/hyperlink" Target="https://login.consultant.ru/link/?req=doc&amp;base=LAW&amp;n=495001&amp;dst=100747" TargetMode="External"/><Relationship Id="rId42" Type="http://schemas.openxmlformats.org/officeDocument/2006/relationships/hyperlink" Target="https://login.consultant.ru/link/?req=doc&amp;base=LAW&amp;n=495001&amp;dst=100866" TargetMode="External"/><Relationship Id="rId47" Type="http://schemas.openxmlformats.org/officeDocument/2006/relationships/hyperlink" Target="https://login.consultant.ru/link/?req=doc&amp;base=LAW&amp;n=495001&amp;dst=101187" TargetMode="External"/><Relationship Id="rId50" Type="http://schemas.openxmlformats.org/officeDocument/2006/relationships/hyperlink" Target="https://login.consultant.ru/link/?req=doc&amp;base=LAW&amp;n=495001&amp;dst=101038" TargetMode="External"/><Relationship Id="rId55" Type="http://schemas.openxmlformats.org/officeDocument/2006/relationships/hyperlink" Target="https://login.consultant.ru/link/?req=doc&amp;base=LAW&amp;n=480520&amp;dst=5264"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s://login.consultant.ru/link/?req=doc&amp;base=LAW&amp;n=187374&amp;dst=100395" TargetMode="External"/><Relationship Id="rId20" Type="http://schemas.openxmlformats.org/officeDocument/2006/relationships/hyperlink" Target="https://login.consultant.ru/link/?req=doc&amp;base=LAW&amp;n=456503" TargetMode="External"/><Relationship Id="rId29" Type="http://schemas.openxmlformats.org/officeDocument/2006/relationships/hyperlink" Target="https://login.consultant.ru/link/?req=doc&amp;base=LAW&amp;n=495001&amp;dst=101416" TargetMode="External"/><Relationship Id="rId41" Type="http://schemas.openxmlformats.org/officeDocument/2006/relationships/hyperlink" Target="https://login.consultant.ru/link/?req=doc&amp;base=LAW&amp;n=495001&amp;dst=101412" TargetMode="External"/><Relationship Id="rId54" Type="http://schemas.openxmlformats.org/officeDocument/2006/relationships/hyperlink" Target="https://login.consultant.ru/link/?req=doc&amp;base=LAW&amp;n=480520&amp;dst=668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95001" TargetMode="External"/><Relationship Id="rId24" Type="http://schemas.openxmlformats.org/officeDocument/2006/relationships/hyperlink" Target="https://login.consultant.ru/link/?req=doc&amp;base=LAW&amp;n=495001&amp;dst=100422"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2" TargetMode="External"/><Relationship Id="rId40" Type="http://schemas.openxmlformats.org/officeDocument/2006/relationships/hyperlink" Target="https://login.consultant.ru/link/?req=doc&amp;base=LAW&amp;n=495001&amp;dst=100637" TargetMode="External"/><Relationship Id="rId45" Type="http://schemas.openxmlformats.org/officeDocument/2006/relationships/hyperlink" Target="https://login.consultant.ru/link/?req=doc&amp;base=LAW&amp;n=495001&amp;dst=101412" TargetMode="External"/><Relationship Id="rId53" Type="http://schemas.openxmlformats.org/officeDocument/2006/relationships/hyperlink" Target="https://login.consultant.ru/link/?req=doc&amp;base=LAW&amp;n=487135" TargetMode="External"/><Relationship Id="rId58" Type="http://schemas.openxmlformats.org/officeDocument/2006/relationships/hyperlink" Target="https://login.consultant.ru/link/?req=doc&amp;base=LAW&amp;n=495001&amp;dst=100225" TargetMode="External"/><Relationship Id="rId5" Type="http://schemas.openxmlformats.org/officeDocument/2006/relationships/settings" Target="settings.xml"/><Relationship Id="rId15" Type="http://schemas.openxmlformats.org/officeDocument/2006/relationships/hyperlink" Target="https://login.consultant.ru/link/?req=doc&amp;base=LAW&amp;n=495001&amp;dst=100171" TargetMode="External"/><Relationship Id="rId23" Type="http://schemas.openxmlformats.org/officeDocument/2006/relationships/hyperlink" Target="https://login.consultant.ru/link/?req=doc&amp;base=RLAW404&amp;n=98796&amp;dst=100198" TargetMode="External"/><Relationship Id="rId28" Type="http://schemas.openxmlformats.org/officeDocument/2006/relationships/hyperlink" Target="https://login.consultant.ru/link/?req=doc&amp;base=LAW&amp;n=495001&amp;dst=101482" TargetMode="External"/><Relationship Id="rId36" Type="http://schemas.openxmlformats.org/officeDocument/2006/relationships/hyperlink" Target="https://login.consultant.ru/link/?req=doc&amp;base=LAW&amp;n=495001&amp;dst=100637" TargetMode="External"/><Relationship Id="rId49" Type="http://schemas.openxmlformats.org/officeDocument/2006/relationships/hyperlink" Target="https://login.consultant.ru/link/?req=doc&amp;base=LAW&amp;n=495001&amp;dst=101415" TargetMode="External"/><Relationship Id="rId57" Type="http://schemas.openxmlformats.org/officeDocument/2006/relationships/hyperlink" Target="https://login.consultant.ru/link/?req=doc&amp;base=LAW&amp;n=480520&amp;dst=101624" TargetMode="External"/><Relationship Id="rId61" Type="http://schemas.openxmlformats.org/officeDocument/2006/relationships/theme" Target="theme/theme1.xml"/><Relationship Id="rId10" Type="http://schemas.openxmlformats.org/officeDocument/2006/relationships/hyperlink" Target="https://login.consultant.ru/link/?req=doc&amp;base=LAW&amp;n=494619&amp;dst=333" TargetMode="External"/><Relationship Id="rId19" Type="http://schemas.openxmlformats.org/officeDocument/2006/relationships/hyperlink" Target="https://login.consultant.ru/link/?req=doc&amp;base=LAW&amp;n=495001&amp;dst=100329"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95001&amp;dst=100637" TargetMode="External"/><Relationship Id="rId52" Type="http://schemas.openxmlformats.org/officeDocument/2006/relationships/hyperlink" Target="https://login.consultant.ru/link/?req=doc&amp;base=LAW&amp;n=495184"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456503&amp;dst=86" TargetMode="External"/><Relationship Id="rId14" Type="http://schemas.openxmlformats.org/officeDocument/2006/relationships/hyperlink" Target="https://login.consultant.ru/link/?req=doc&amp;base=LAW&amp;n=495001&amp;dst=100170" TargetMode="External"/><Relationship Id="rId22" Type="http://schemas.openxmlformats.org/officeDocument/2006/relationships/hyperlink" Target="https://login.consultant.ru/link/?req=doc&amp;base=RLAW404&amp;n=98796&amp;dst=100044" TargetMode="External"/><Relationship Id="rId27" Type="http://schemas.openxmlformats.org/officeDocument/2006/relationships/hyperlink" Target="https://login.consultant.ru/link/?req=doc&amp;base=LAW&amp;n=495001&amp;dst=101185" TargetMode="External"/><Relationship Id="rId30" Type="http://schemas.openxmlformats.org/officeDocument/2006/relationships/hyperlink" Target="https://login.consultant.ru/link/?req=doc&amp;base=LAW&amp;n=495001&amp;dst=100733" TargetMode="External"/><Relationship Id="rId35" Type="http://schemas.openxmlformats.org/officeDocument/2006/relationships/hyperlink" Target="https://login.consultant.ru/link/?req=doc&amp;base=LAW&amp;n=495001&amp;dst=101410" TargetMode="External"/><Relationship Id="rId43" Type="http://schemas.openxmlformats.org/officeDocument/2006/relationships/hyperlink" Target="https://login.consultant.ru/link/?req=doc&amp;base=LAW&amp;n=495001&amp;dst=101410" TargetMode="External"/><Relationship Id="rId48" Type="http://schemas.openxmlformats.org/officeDocument/2006/relationships/hyperlink" Target="https://login.consultant.ru/link/?req=doc&amp;base=LAW&amp;n=495001&amp;dst=9" TargetMode="External"/><Relationship Id="rId56" Type="http://schemas.openxmlformats.org/officeDocument/2006/relationships/hyperlink" Target="https://login.consultant.ru/link/?req=doc&amp;base=LAW&amp;n=480520&amp;dst=5267" TargetMode="External"/><Relationship Id="rId8" Type="http://schemas.openxmlformats.org/officeDocument/2006/relationships/endnotes" Target="endnotes.xml"/><Relationship Id="rId51" Type="http://schemas.openxmlformats.org/officeDocument/2006/relationships/hyperlink" Target="https://login.consultant.ru/link/?req=doc&amp;base=LAW&amp;n=480520" TargetMode="External"/><Relationship Id="rId3" Type="http://schemas.openxmlformats.org/officeDocument/2006/relationships/styles" Target="styles.xml"/><Relationship Id="rId12" Type="http://schemas.openxmlformats.org/officeDocument/2006/relationships/hyperlink" Target="https://login.consultant.ru/link/?req=doc&amp;base=LAW&amp;n=480999" TargetMode="External"/><Relationship Id="rId17" Type="http://schemas.openxmlformats.org/officeDocument/2006/relationships/hyperlink" Target="https://login.consultant.ru/link/?req=doc&amp;base=LAW&amp;n=187374&amp;dst=100408" TargetMode="External"/><Relationship Id="rId25" Type="http://schemas.openxmlformats.org/officeDocument/2006/relationships/hyperlink" Target="https://login.consultant.ru/link/?req=doc&amp;base=LAW&amp;n=454103"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0747" TargetMode="External"/><Relationship Id="rId46" Type="http://schemas.openxmlformats.org/officeDocument/2006/relationships/hyperlink" Target="https://login.consultant.ru/link/?req=doc&amp;base=LAW&amp;n=495001&amp;dst=101175" TargetMode="External"/><Relationship Id="rId5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8723C-7E86-4F1B-BFA9-5CCB11656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840</TotalTime>
  <Pages>1</Pages>
  <Words>11143</Words>
  <Characters>63521</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40</cp:revision>
  <cp:lastPrinted>2025-02-07T09:32:00Z</cp:lastPrinted>
  <dcterms:created xsi:type="dcterms:W3CDTF">2025-01-30T06:44:00Z</dcterms:created>
  <dcterms:modified xsi:type="dcterms:W3CDTF">2025-03-13T07:19:00Z</dcterms:modified>
</cp:coreProperties>
</file>